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29" w:type="dxa"/>
        <w:tblLayout w:type="fixed"/>
        <w:tblCellMar>
          <w:left w:w="0" w:type="dxa"/>
          <w:right w:w="0" w:type="dxa"/>
        </w:tblCellMar>
        <w:tblLook w:val="04A0" w:firstRow="1" w:lastRow="0" w:firstColumn="1" w:lastColumn="0" w:noHBand="0" w:noVBand="1"/>
      </w:tblPr>
      <w:tblGrid>
        <w:gridCol w:w="3261"/>
        <w:gridCol w:w="7268"/>
      </w:tblGrid>
      <w:tr w:rsidR="00BB6416" w:rsidRPr="00BB6416" w14:paraId="56212FD2" w14:textId="77777777" w:rsidTr="005A6BF6">
        <w:trPr>
          <w:trHeight w:val="362"/>
        </w:trPr>
        <w:tc>
          <w:tcPr>
            <w:tcW w:w="3261" w:type="dxa"/>
            <w:shd w:val="clear" w:color="auto" w:fill="003399"/>
            <w:tcMar>
              <w:top w:w="0" w:type="dxa"/>
              <w:left w:w="108" w:type="dxa"/>
              <w:bottom w:w="0" w:type="dxa"/>
              <w:right w:w="108" w:type="dxa"/>
            </w:tcMar>
            <w:hideMark/>
          </w:tcPr>
          <w:p w14:paraId="32E750E2" w14:textId="77777777" w:rsidR="00BB6416" w:rsidRPr="00BB6416" w:rsidRDefault="00BB6416" w:rsidP="00BB6416">
            <w:pPr>
              <w:spacing w:after="120" w:line="240" w:lineRule="auto"/>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p>
        </w:tc>
        <w:tc>
          <w:tcPr>
            <w:tcW w:w="7268" w:type="dxa"/>
            <w:shd w:val="clear" w:color="auto" w:fill="003399"/>
            <w:tcMar>
              <w:top w:w="0" w:type="dxa"/>
              <w:left w:w="108" w:type="dxa"/>
              <w:bottom w:w="0" w:type="dxa"/>
              <w:right w:w="108" w:type="dxa"/>
            </w:tcMar>
            <w:hideMark/>
          </w:tcPr>
          <w:p w14:paraId="6F16BB6D" w14:textId="77777777" w:rsidR="00BB6416" w:rsidRPr="00BB6416" w:rsidRDefault="00BB6416" w:rsidP="00CF658F">
            <w:pPr>
              <w:spacing w:after="120" w:line="240" w:lineRule="auto"/>
              <w:jc w:val="right"/>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r w:rsidR="00CF658F" w:rsidRPr="00BB6416">
              <w:rPr>
                <w:rFonts w:ascii="Verdana" w:eastAsia="Times New Roman" w:hAnsi="Verdana"/>
                <w:color w:val="FFFFFF"/>
                <w:sz w:val="16"/>
                <w:szCs w:val="16"/>
                <w:lang w:eastAsia="en-GB"/>
              </w:rPr>
              <w:t>Registered Charity Number: 514610</w:t>
            </w:r>
            <w:r w:rsidR="00CF658F" w:rsidRPr="00BB6416">
              <w:rPr>
                <w:rFonts w:ascii="Verdana" w:eastAsia="Times New Roman" w:hAnsi="Verdana"/>
                <w:color w:val="555555"/>
                <w:sz w:val="16"/>
                <w:szCs w:val="16"/>
                <w:lang w:eastAsia="en-GB"/>
              </w:rPr>
              <w:t> </w:t>
            </w:r>
          </w:p>
        </w:tc>
      </w:tr>
      <w:tr w:rsidR="00BB6416" w:rsidRPr="00BB6416" w14:paraId="4FACB5F2" w14:textId="77777777" w:rsidTr="005A6BF6">
        <w:trPr>
          <w:trHeight w:val="709"/>
        </w:trPr>
        <w:tc>
          <w:tcPr>
            <w:tcW w:w="3261" w:type="dxa"/>
            <w:tcMar>
              <w:top w:w="0" w:type="dxa"/>
              <w:left w:w="108" w:type="dxa"/>
              <w:bottom w:w="0" w:type="dxa"/>
              <w:right w:w="108" w:type="dxa"/>
            </w:tcMar>
            <w:vAlign w:val="center"/>
            <w:hideMark/>
          </w:tcPr>
          <w:p w14:paraId="5234626E" w14:textId="77777777" w:rsidR="00BB6416" w:rsidRPr="00BB6416" w:rsidRDefault="00D11EDD" w:rsidP="00BB6416">
            <w:pPr>
              <w:spacing w:after="0" w:line="240" w:lineRule="auto"/>
              <w:jc w:val="center"/>
              <w:rPr>
                <w:rFonts w:ascii="Trebuchet MS" w:eastAsia="Times New Roman" w:hAnsi="Trebuchet MS"/>
                <w:color w:val="0066CC"/>
                <w:sz w:val="60"/>
                <w:szCs w:val="60"/>
                <w:lang w:eastAsia="en-GB"/>
              </w:rPr>
            </w:pPr>
            <w:r w:rsidRPr="00BB6416">
              <w:rPr>
                <w:rFonts w:ascii="Arial" w:eastAsia="Times New Roman" w:hAnsi="Arial" w:cs="Arial"/>
                <w:noProof/>
                <w:color w:val="0066CC"/>
                <w:sz w:val="20"/>
                <w:szCs w:val="20"/>
                <w:lang w:eastAsia="en-GB"/>
              </w:rPr>
              <w:drawing>
                <wp:anchor distT="0" distB="0" distL="114300" distR="114300" simplePos="0" relativeHeight="251657216" behindDoc="0" locked="0" layoutInCell="1" allowOverlap="1" wp14:anchorId="70D7958F" wp14:editId="19918A5C">
                  <wp:simplePos x="0" y="0"/>
                  <wp:positionH relativeFrom="column">
                    <wp:posOffset>1106805</wp:posOffset>
                  </wp:positionH>
                  <wp:positionV relativeFrom="paragraph">
                    <wp:posOffset>66675</wp:posOffset>
                  </wp:positionV>
                  <wp:extent cx="1152525" cy="555625"/>
                  <wp:effectExtent l="0" t="0" r="9525" b="0"/>
                  <wp:wrapNone/>
                  <wp:docPr id="3" name="Picture 3" descr="MG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_x0000_i1027" descr="M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restart"/>
            <w:tcMar>
              <w:top w:w="0" w:type="dxa"/>
              <w:left w:w="108" w:type="dxa"/>
              <w:bottom w:w="0" w:type="dxa"/>
              <w:right w:w="108" w:type="dxa"/>
            </w:tcMar>
            <w:vAlign w:val="center"/>
            <w:hideMark/>
          </w:tcPr>
          <w:p w14:paraId="3EB0F951" w14:textId="77777777" w:rsidR="00BB6416" w:rsidRPr="0033035D" w:rsidRDefault="00BB6416" w:rsidP="0033035D">
            <w:pPr>
              <w:tabs>
                <w:tab w:val="left" w:pos="543"/>
              </w:tabs>
              <w:spacing w:after="0" w:line="240" w:lineRule="auto"/>
              <w:jc w:val="center"/>
              <w:rPr>
                <w:rFonts w:asciiTheme="minorHAnsi" w:eastAsia="Times New Roman" w:hAnsiTheme="minorHAnsi" w:cstheme="minorHAnsi"/>
                <w:sz w:val="46"/>
                <w:szCs w:val="46"/>
                <w:lang w:eastAsia="en-GB"/>
              </w:rPr>
            </w:pPr>
            <w:r w:rsidRPr="0033035D">
              <w:rPr>
                <w:rFonts w:asciiTheme="minorHAnsi" w:eastAsia="Times New Roman" w:hAnsiTheme="minorHAnsi" w:cstheme="minorHAnsi"/>
                <w:sz w:val="46"/>
                <w:szCs w:val="46"/>
                <w:lang w:eastAsia="en-GB"/>
              </w:rPr>
              <w:t>Midland Geotechnical Society</w:t>
            </w:r>
          </w:p>
          <w:p w14:paraId="26596CB9"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65091D">
              <w:rPr>
                <w:rFonts w:asciiTheme="minorHAnsi" w:eastAsia="Times New Roman" w:hAnsiTheme="minorHAnsi" w:cstheme="minorHAnsi"/>
                <w:sz w:val="46"/>
                <w:szCs w:val="52"/>
                <w:lang w:eastAsia="en-GB"/>
              </w:rPr>
              <w:t>Meeting Notice</w:t>
            </w:r>
          </w:p>
        </w:tc>
      </w:tr>
      <w:tr w:rsidR="00BB6416" w:rsidRPr="00BB6416" w14:paraId="4C55B2E8" w14:textId="77777777" w:rsidTr="005A6BF6">
        <w:trPr>
          <w:trHeight w:val="694"/>
        </w:trPr>
        <w:tc>
          <w:tcPr>
            <w:tcW w:w="3261" w:type="dxa"/>
            <w:tcMar>
              <w:top w:w="0" w:type="dxa"/>
              <w:left w:w="108" w:type="dxa"/>
              <w:bottom w:w="0" w:type="dxa"/>
              <w:right w:w="108" w:type="dxa"/>
            </w:tcMar>
            <w:vAlign w:val="center"/>
            <w:hideMark/>
          </w:tcPr>
          <w:p w14:paraId="2FCCDC5B"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BB6416">
              <w:rPr>
                <w:rFonts w:ascii="Verdana" w:eastAsia="Times New Roman" w:hAnsi="Verdana"/>
                <w:noProof/>
                <w:color w:val="0066CC"/>
                <w:sz w:val="60"/>
                <w:szCs w:val="60"/>
                <w:lang w:eastAsia="en-GB"/>
              </w:rPr>
              <w:drawing>
                <wp:anchor distT="0" distB="0" distL="114300" distR="114300" simplePos="0" relativeHeight="251661312" behindDoc="0" locked="0" layoutInCell="1" allowOverlap="1" wp14:anchorId="7F75A530" wp14:editId="5F4F245D">
                  <wp:simplePos x="0" y="0"/>
                  <wp:positionH relativeFrom="column">
                    <wp:posOffset>-1905</wp:posOffset>
                  </wp:positionH>
                  <wp:positionV relativeFrom="paragraph">
                    <wp:posOffset>-4445</wp:posOffset>
                  </wp:positionV>
                  <wp:extent cx="847725" cy="202565"/>
                  <wp:effectExtent l="0" t="0" r="9525" b="6985"/>
                  <wp:wrapNone/>
                  <wp:docPr id="2" name="Picture 2" descr="University-of-Birmingham-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Picture 2" descr="University-of-Birmingha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ign w:val="center"/>
            <w:hideMark/>
          </w:tcPr>
          <w:p w14:paraId="612E67EC" w14:textId="77777777" w:rsidR="00BB6416" w:rsidRPr="00BB6416" w:rsidRDefault="00BB6416" w:rsidP="00BB6416">
            <w:pPr>
              <w:spacing w:after="0" w:line="240" w:lineRule="auto"/>
              <w:rPr>
                <w:rFonts w:ascii="Trebuchet MS" w:eastAsia="Times New Roman" w:hAnsi="Trebuchet MS"/>
                <w:color w:val="0066CC"/>
                <w:sz w:val="60"/>
                <w:szCs w:val="60"/>
                <w:lang w:eastAsia="en-GB"/>
              </w:rPr>
            </w:pPr>
          </w:p>
        </w:tc>
      </w:tr>
      <w:tr w:rsidR="00BB6416" w:rsidRPr="00BB6416" w14:paraId="6D018CAC" w14:textId="77777777" w:rsidTr="005A6BF6">
        <w:trPr>
          <w:trHeight w:val="482"/>
        </w:trPr>
        <w:tc>
          <w:tcPr>
            <w:tcW w:w="3261" w:type="dxa"/>
            <w:shd w:val="clear" w:color="auto" w:fill="003399"/>
            <w:tcMar>
              <w:top w:w="0" w:type="dxa"/>
              <w:left w:w="108" w:type="dxa"/>
              <w:bottom w:w="0" w:type="dxa"/>
              <w:right w:w="108" w:type="dxa"/>
            </w:tcMar>
            <w:hideMark/>
          </w:tcPr>
          <w:p w14:paraId="0EBD56E2" w14:textId="77777777" w:rsidR="00230C5D" w:rsidRPr="00BB6416" w:rsidRDefault="00230C5D" w:rsidP="00BB6416">
            <w:pPr>
              <w:spacing w:before="120" w:after="120" w:line="240" w:lineRule="auto"/>
              <w:rPr>
                <w:rFonts w:ascii="Trebuchet MS" w:eastAsia="Times New Roman" w:hAnsi="Trebuchet MS"/>
                <w:b/>
                <w:bCs/>
                <w:color w:val="FFFFFF"/>
                <w:sz w:val="20"/>
                <w:szCs w:val="20"/>
                <w:lang w:eastAsia="en-GB"/>
              </w:rPr>
            </w:pPr>
          </w:p>
        </w:tc>
        <w:tc>
          <w:tcPr>
            <w:tcW w:w="7268" w:type="dxa"/>
            <w:shd w:val="clear" w:color="auto" w:fill="003399"/>
            <w:tcMar>
              <w:top w:w="0" w:type="dxa"/>
              <w:left w:w="108" w:type="dxa"/>
              <w:bottom w:w="0" w:type="dxa"/>
              <w:right w:w="108" w:type="dxa"/>
            </w:tcMar>
            <w:hideMark/>
          </w:tcPr>
          <w:p w14:paraId="10BAE576" w14:textId="77777777" w:rsidR="00BB6416" w:rsidRPr="00BB6416" w:rsidRDefault="003D3671" w:rsidP="006C3E73">
            <w:pPr>
              <w:spacing w:before="100" w:beforeAutospacing="1" w:after="100" w:afterAutospacing="1" w:line="240" w:lineRule="auto"/>
              <w:jc w:val="right"/>
              <w:rPr>
                <w:rFonts w:ascii="Verdana" w:eastAsia="Times New Roman" w:hAnsi="Verdana"/>
                <w:color w:val="FFFFFF" w:themeColor="background1"/>
                <w:sz w:val="26"/>
                <w:szCs w:val="16"/>
                <w:lang w:eastAsia="en-GB"/>
              </w:rPr>
            </w:pPr>
            <w:hyperlink r:id="rId11" w:tgtFrame="_blank" w:tooltip="blocked::http://www.midlandgeotechnicalsociety.org.uk/" w:history="1">
              <w:r w:rsidR="006C3E73" w:rsidRPr="00BB6416">
                <w:rPr>
                  <w:rFonts w:ascii="Verdana" w:eastAsia="Times New Roman" w:hAnsi="Verdana" w:cs="Calibri"/>
                  <w:bCs/>
                  <w:iCs/>
                  <w:color w:val="FFFFFF" w:themeColor="background1"/>
                  <w:sz w:val="26"/>
                  <w:szCs w:val="16"/>
                  <w:lang w:eastAsia="en-GB"/>
                </w:rPr>
                <w:t>www.midlandgeotechnicalsociety.org.uk</w:t>
              </w:r>
            </w:hyperlink>
            <w:r w:rsidR="006C3E73" w:rsidRPr="00BB6416">
              <w:rPr>
                <w:rFonts w:ascii="Calibri" w:eastAsia="Times New Roman" w:hAnsi="Calibri" w:cs="Calibri"/>
                <w:bCs/>
                <w:iCs/>
                <w:color w:val="FFFFFF" w:themeColor="background1"/>
                <w:sz w:val="26"/>
                <w:szCs w:val="16"/>
                <w:lang w:eastAsia="en-GB"/>
              </w:rPr>
              <w:t xml:space="preserve"> </w:t>
            </w:r>
          </w:p>
        </w:tc>
      </w:tr>
      <w:tr w:rsidR="00BB6416" w:rsidRPr="00BB6416" w14:paraId="3CED894B" w14:textId="77777777" w:rsidTr="005A6BF6">
        <w:trPr>
          <w:trHeight w:val="12640"/>
        </w:trPr>
        <w:tc>
          <w:tcPr>
            <w:tcW w:w="3261" w:type="dxa"/>
            <w:shd w:val="clear" w:color="auto" w:fill="0066CC"/>
            <w:tcMar>
              <w:top w:w="0" w:type="dxa"/>
              <w:left w:w="108" w:type="dxa"/>
              <w:bottom w:w="0" w:type="dxa"/>
              <w:right w:w="108" w:type="dxa"/>
            </w:tcMar>
            <w:hideMark/>
          </w:tcPr>
          <w:p w14:paraId="6F7E9426" w14:textId="77777777" w:rsidR="00BB6416" w:rsidRPr="0065091D" w:rsidRDefault="00BB6416" w:rsidP="00BB6416">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60664C6" w14:textId="77777777" w:rsidR="00BB6416" w:rsidRPr="00BB6416" w:rsidRDefault="00BB6416" w:rsidP="00CF658F">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1E54DA38" w14:textId="77777777" w:rsidR="00BB6416" w:rsidRPr="00BB6416" w:rsidRDefault="00BB6416" w:rsidP="00CF658F">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38446B77"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Aecom</w:t>
            </w:r>
          </w:p>
          <w:p w14:paraId="33DB74E5" w14:textId="77777777" w:rsidR="00BB6416" w:rsidRPr="009562B1" w:rsidRDefault="0065091D" w:rsidP="00230C5D">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12" w:tgtFrame="_blank" w:history="1">
              <w:r w:rsidR="00BB6416" w:rsidRPr="009562B1">
                <w:rPr>
                  <w:rFonts w:ascii="Verdana" w:eastAsia="Times New Roman" w:hAnsi="Verdana"/>
                  <w:bCs/>
                  <w:iCs/>
                  <w:color w:val="B6DDE8" w:themeColor="accent5" w:themeTint="66"/>
                  <w:szCs w:val="16"/>
                  <w:lang w:eastAsia="en-GB"/>
                </w:rPr>
                <w:t>Applied Geology</w:t>
              </w:r>
            </w:hyperlink>
          </w:p>
          <w:p w14:paraId="052045AB"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Arcadis</w:t>
            </w:r>
          </w:p>
          <w:p w14:paraId="421D67BE" w14:textId="77777777" w:rsidR="006C3E73" w:rsidRDefault="0065091D" w:rsidP="00230C5D">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13" w:tgtFrame="_blank" w:history="1">
              <w:r w:rsidR="00BB6416" w:rsidRPr="009562B1">
                <w:rPr>
                  <w:rFonts w:ascii="Verdana" w:eastAsia="Times New Roman" w:hAnsi="Verdana"/>
                  <w:bCs/>
                  <w:iCs/>
                  <w:color w:val="B6DDE8" w:themeColor="accent5" w:themeTint="66"/>
                  <w:szCs w:val="16"/>
                  <w:lang w:eastAsia="en-GB"/>
                </w:rPr>
                <w:t xml:space="preserve">Arup </w:t>
              </w:r>
            </w:hyperlink>
          </w:p>
          <w:p w14:paraId="7D21CDD2" w14:textId="77777777" w:rsidR="006C3E73" w:rsidRPr="009562B1" w:rsidRDefault="003D3671" w:rsidP="00230C5D">
            <w:pPr>
              <w:spacing w:before="120" w:after="0" w:line="240" w:lineRule="auto"/>
              <w:rPr>
                <w:rFonts w:ascii="Verdana" w:eastAsia="Times New Roman" w:hAnsi="Verdana"/>
                <w:color w:val="B6DDE8" w:themeColor="accent5" w:themeTint="66"/>
                <w:sz w:val="28"/>
                <w:szCs w:val="20"/>
                <w:lang w:eastAsia="en-GB"/>
              </w:rPr>
            </w:pPr>
            <w:hyperlink r:id="rId14" w:tgtFrame="_blank" w:history="1">
              <w:r w:rsidR="006C3E73" w:rsidRPr="009562B1">
                <w:rPr>
                  <w:rFonts w:ascii="Verdana" w:eastAsia="Times New Roman" w:hAnsi="Verdana"/>
                  <w:bCs/>
                  <w:iCs/>
                  <w:color w:val="B6DDE8" w:themeColor="accent5" w:themeTint="66"/>
                  <w:szCs w:val="16"/>
                  <w:lang w:eastAsia="en-GB"/>
                </w:rPr>
                <w:t>DTS Raeburn</w:t>
              </w:r>
            </w:hyperlink>
          </w:p>
          <w:p w14:paraId="14E1DD6A" w14:textId="77777777" w:rsidR="00BB6416" w:rsidRPr="009562B1" w:rsidRDefault="003D3671" w:rsidP="00230C5D">
            <w:pPr>
              <w:spacing w:before="120" w:after="0" w:line="240" w:lineRule="auto"/>
              <w:rPr>
                <w:rFonts w:ascii="Verdana" w:eastAsia="Times New Roman" w:hAnsi="Verdana"/>
                <w:color w:val="B6DDE8" w:themeColor="accent5" w:themeTint="66"/>
                <w:sz w:val="28"/>
                <w:szCs w:val="20"/>
                <w:lang w:eastAsia="en-GB"/>
              </w:rPr>
            </w:pPr>
            <w:hyperlink r:id="rId15" w:tgtFrame="_blank" w:history="1">
              <w:r w:rsidR="00BB6416" w:rsidRPr="009562B1">
                <w:rPr>
                  <w:rFonts w:ascii="Verdana" w:eastAsia="Times New Roman" w:hAnsi="Verdana"/>
                  <w:bCs/>
                  <w:iCs/>
                  <w:color w:val="B6DDE8" w:themeColor="accent5" w:themeTint="66"/>
                  <w:szCs w:val="16"/>
                  <w:lang w:eastAsia="en-GB"/>
                </w:rPr>
                <w:t>Geotechnics</w:t>
              </w:r>
            </w:hyperlink>
          </w:p>
          <w:p w14:paraId="37F7E32E" w14:textId="77777777" w:rsidR="00BB6416" w:rsidRPr="009562B1" w:rsidRDefault="0065091D" w:rsidP="00230C5D">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00BB6416" w:rsidRPr="009562B1">
              <w:rPr>
                <w:rStyle w:val="Hyperlink"/>
                <w:rFonts w:ascii="Verdana" w:eastAsia="Times New Roman" w:hAnsi="Verdana" w:cs="Arial"/>
                <w:bCs/>
                <w:iCs/>
                <w:color w:val="B6DDE8" w:themeColor="accent5" w:themeTint="66"/>
                <w:szCs w:val="16"/>
                <w:u w:val="none"/>
                <w:lang w:eastAsia="en-GB"/>
              </w:rPr>
              <w:t>Huesker</w:t>
            </w:r>
          </w:p>
          <w:p w14:paraId="3BD333FA" w14:textId="77777777" w:rsidR="00BB6416" w:rsidRPr="009562B1" w:rsidRDefault="0065091D" w:rsidP="00230C5D">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00BB6416" w:rsidRPr="009562B1">
              <w:rPr>
                <w:rStyle w:val="Hyperlink"/>
                <w:rFonts w:ascii="Verdana" w:eastAsia="Times New Roman" w:hAnsi="Verdana"/>
                <w:bCs/>
                <w:iCs/>
                <w:color w:val="B6DDE8" w:themeColor="accent5" w:themeTint="66"/>
                <w:szCs w:val="16"/>
                <w:u w:val="none"/>
                <w:lang w:val="en-US" w:eastAsia="en-GB"/>
              </w:rPr>
              <w:t>WSP</w:t>
            </w:r>
          </w:p>
          <w:p w14:paraId="307DD69D" w14:textId="77777777" w:rsidR="00230C5D" w:rsidRPr="009562B1" w:rsidRDefault="0065091D" w:rsidP="006C3E73">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sidR="009562B1">
              <w:rPr>
                <w:rFonts w:ascii="Verdana" w:eastAsia="Times New Roman" w:hAnsi="Verdana"/>
                <w:b/>
                <w:bCs/>
                <w:iCs/>
                <w:color w:val="FFFFFF" w:themeColor="background1"/>
                <w:szCs w:val="16"/>
                <w:lang w:eastAsia="en-GB"/>
              </w:rPr>
              <w:t>Supporting Sponsors</w:t>
            </w:r>
          </w:p>
          <w:p w14:paraId="669F01E0" w14:textId="77777777" w:rsidR="006C3E73" w:rsidRPr="009562B1" w:rsidRDefault="003D3671" w:rsidP="006C3E73">
            <w:pPr>
              <w:spacing w:before="120" w:after="0" w:line="240" w:lineRule="auto"/>
              <w:rPr>
                <w:rFonts w:ascii="Verdana" w:eastAsia="Times New Roman" w:hAnsi="Verdana"/>
                <w:bCs/>
                <w:iCs/>
                <w:color w:val="B6DDE8" w:themeColor="accent5" w:themeTint="66"/>
                <w:szCs w:val="16"/>
                <w:lang w:eastAsia="en-GB"/>
              </w:rPr>
            </w:pPr>
            <w:hyperlink r:id="rId16" w:tgtFrame="_blank" w:history="1">
              <w:r w:rsidR="006C3E73" w:rsidRPr="009562B1">
                <w:rPr>
                  <w:rFonts w:ascii="Verdana" w:eastAsia="Times New Roman" w:hAnsi="Verdana"/>
                  <w:bCs/>
                  <w:iCs/>
                  <w:color w:val="B6DDE8" w:themeColor="accent5" w:themeTint="66"/>
                  <w:szCs w:val="16"/>
                  <w:lang w:eastAsia="en-GB"/>
                </w:rPr>
                <w:t>GIP Ltd</w:t>
              </w:r>
            </w:hyperlink>
          </w:p>
          <w:p w14:paraId="7D17DB18" w14:textId="77777777" w:rsidR="00BB6416" w:rsidRPr="009562B1" w:rsidRDefault="003D3671" w:rsidP="00BB6416">
            <w:pPr>
              <w:spacing w:before="120" w:after="0" w:line="240" w:lineRule="auto"/>
              <w:rPr>
                <w:rFonts w:ascii="Verdana" w:eastAsia="Times New Roman" w:hAnsi="Verdana"/>
                <w:color w:val="B6DDE8" w:themeColor="accent5" w:themeTint="66"/>
                <w:sz w:val="28"/>
                <w:szCs w:val="20"/>
                <w:lang w:eastAsia="en-GB"/>
              </w:rPr>
            </w:pPr>
            <w:hyperlink r:id="rId17" w:tgtFrame="_blank" w:history="1">
              <w:r w:rsidR="00BB6416" w:rsidRPr="009562B1">
                <w:rPr>
                  <w:rFonts w:ascii="Verdana" w:eastAsia="Times New Roman" w:hAnsi="Verdana"/>
                  <w:bCs/>
                  <w:iCs/>
                  <w:color w:val="B6DDE8" w:themeColor="accent5" w:themeTint="66"/>
                  <w:szCs w:val="16"/>
                  <w:lang w:eastAsia="en-GB"/>
                </w:rPr>
                <w:t>M&amp;J Drilling Services</w:t>
              </w:r>
            </w:hyperlink>
          </w:p>
          <w:p w14:paraId="173D1711" w14:textId="77777777" w:rsidR="0073537B" w:rsidRDefault="003D3671" w:rsidP="00BB6416">
            <w:pPr>
              <w:spacing w:before="120" w:after="0" w:line="240" w:lineRule="auto"/>
              <w:rPr>
                <w:rFonts w:ascii="Verdana" w:eastAsia="Times New Roman" w:hAnsi="Verdana"/>
                <w:bCs/>
                <w:iCs/>
                <w:color w:val="B6DDE8" w:themeColor="accent5" w:themeTint="66"/>
                <w:szCs w:val="16"/>
                <w:lang w:eastAsia="en-GB"/>
              </w:rPr>
            </w:pPr>
            <w:hyperlink r:id="rId18" w:tgtFrame="_blank" w:history="1">
              <w:r w:rsidR="00BB6416" w:rsidRPr="009562B1">
                <w:rPr>
                  <w:rFonts w:ascii="Verdana" w:eastAsia="Times New Roman" w:hAnsi="Verdana"/>
                  <w:bCs/>
                  <w:iCs/>
                  <w:color w:val="B6DDE8" w:themeColor="accent5" w:themeTint="66"/>
                  <w:szCs w:val="16"/>
                  <w:lang w:eastAsia="en-GB"/>
                </w:rPr>
                <w:t>Penguin Recruitment</w:t>
              </w:r>
            </w:hyperlink>
          </w:p>
          <w:p w14:paraId="1DAA97A8" w14:textId="77777777" w:rsidR="00BE0964" w:rsidRPr="00BE0964" w:rsidRDefault="00BE0964" w:rsidP="00BB6416">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3488CF84" w14:textId="77777777" w:rsidR="006C3E73" w:rsidRPr="00230C5D" w:rsidRDefault="00BE0964" w:rsidP="00BB6416">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7F8DB95D" w14:textId="77777777" w:rsidR="00BB6416" w:rsidRPr="00BB6416" w:rsidRDefault="003D3671" w:rsidP="00BB6416">
            <w:pPr>
              <w:spacing w:after="0" w:line="240" w:lineRule="auto"/>
              <w:rPr>
                <w:rFonts w:ascii="Verdana" w:eastAsia="Times New Roman" w:hAnsi="Verdana"/>
                <w:b/>
                <w:bCs/>
                <w:i/>
                <w:iCs/>
                <w:color w:val="FFFFFF" w:themeColor="background1"/>
                <w:szCs w:val="24"/>
                <w:lang w:eastAsia="en-GB"/>
              </w:rPr>
            </w:pPr>
            <w:hyperlink r:id="rId19" w:tgtFrame="_blank" w:history="1">
              <w:r w:rsidR="00BB6416" w:rsidRPr="00BB6416">
                <w:rPr>
                  <w:rFonts w:ascii="Verdana" w:eastAsia="Times New Roman" w:hAnsi="Verdana"/>
                  <w:b/>
                  <w:bCs/>
                  <w:color w:val="FFFFFF" w:themeColor="background1"/>
                  <w:szCs w:val="24"/>
                  <w:lang w:eastAsia="en-GB"/>
                </w:rPr>
                <w:t>Contact Us</w:t>
              </w:r>
            </w:hyperlink>
          </w:p>
          <w:p w14:paraId="7B0D30BF" w14:textId="77777777" w:rsidR="00BB6416" w:rsidRDefault="00BB6416" w:rsidP="00CF658F">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006C3E73" w:rsidRPr="006C3E73">
              <w:rPr>
                <w:rFonts w:ascii="Verdana" w:eastAsia="Times New Roman" w:hAnsi="Verdana"/>
                <w:color w:val="B6DDE8" w:themeColor="accent5" w:themeTint="66"/>
                <w:szCs w:val="24"/>
                <w:lang w:eastAsia="en-GB"/>
              </w:rPr>
              <w:t xml:space="preserve"> </w:t>
            </w:r>
            <w:r w:rsidR="00FA0893">
              <w:rPr>
                <w:rFonts w:ascii="Verdana" w:eastAsia="Times New Roman" w:hAnsi="Verdana"/>
                <w:color w:val="B6DDE8" w:themeColor="accent5" w:themeTint="66"/>
                <w:szCs w:val="24"/>
                <w:lang w:eastAsia="en-GB"/>
              </w:rPr>
              <w:t>Scott O’Neill-Gwilliams</w:t>
            </w:r>
          </w:p>
          <w:p w14:paraId="44141B47" w14:textId="77777777" w:rsidR="00CF658F" w:rsidRPr="0065091D" w:rsidRDefault="00CF658F" w:rsidP="00CF658F">
            <w:pPr>
              <w:spacing w:after="0" w:line="240" w:lineRule="auto"/>
              <w:rPr>
                <w:rFonts w:ascii="Verdana" w:eastAsia="Times New Roman" w:hAnsi="Verdana"/>
                <w:color w:val="B6DDE8" w:themeColor="accent5" w:themeTint="66"/>
                <w:sz w:val="4"/>
                <w:szCs w:val="24"/>
                <w:lang w:eastAsia="en-GB"/>
              </w:rPr>
            </w:pPr>
          </w:p>
          <w:p w14:paraId="5267516D" w14:textId="77777777" w:rsidR="00FA0893" w:rsidRDefault="003D3671" w:rsidP="00CF658F">
            <w:pPr>
              <w:spacing w:after="0" w:line="240" w:lineRule="auto"/>
              <w:jc w:val="both"/>
              <w:rPr>
                <w:rFonts w:ascii="Verdana" w:eastAsia="Times New Roman" w:hAnsi="Verdana"/>
                <w:color w:val="B6DDE8" w:themeColor="accent5" w:themeTint="66"/>
                <w:sz w:val="20"/>
                <w:szCs w:val="20"/>
                <w:lang w:eastAsia="en-GB"/>
              </w:rPr>
            </w:pPr>
            <w:hyperlink r:id="rId20" w:history="1">
              <w:r w:rsidR="0065091D" w:rsidRPr="0065091D">
                <w:rPr>
                  <w:rStyle w:val="Hyperlink"/>
                  <w:rFonts w:ascii="Verdana" w:eastAsia="Times New Roman" w:hAnsi="Verdana"/>
                  <w:color w:val="B6DDE8" w:themeColor="accent5" w:themeTint="66"/>
                  <w:sz w:val="20"/>
                  <w:szCs w:val="20"/>
                  <w:lang w:eastAsia="en-GB"/>
                </w:rPr>
                <w:t>scott.oneill@aecom.com</w:t>
              </w:r>
            </w:hyperlink>
          </w:p>
          <w:p w14:paraId="60ABAC3F" w14:textId="77777777" w:rsidR="00011A46" w:rsidRPr="00011A46" w:rsidRDefault="00011A46" w:rsidP="00CF658F">
            <w:pPr>
              <w:spacing w:after="0" w:line="240" w:lineRule="auto"/>
              <w:jc w:val="both"/>
              <w:rPr>
                <w:rFonts w:ascii="Verdana" w:eastAsia="Times New Roman" w:hAnsi="Verdana"/>
                <w:color w:val="B6DDE8" w:themeColor="accent5" w:themeTint="66"/>
                <w:sz w:val="10"/>
                <w:szCs w:val="20"/>
                <w:lang w:eastAsia="en-GB"/>
              </w:rPr>
            </w:pPr>
          </w:p>
          <w:p w14:paraId="34FBCB13" w14:textId="77777777" w:rsidR="00BB6416" w:rsidRDefault="005A6BF6" w:rsidP="00CF658F">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006C3E73" w:rsidRPr="006C3E73">
              <w:rPr>
                <w:rFonts w:ascii="Verdana" w:eastAsia="Times New Roman" w:hAnsi="Verdana"/>
                <w:color w:val="B6DDE8" w:themeColor="accent5" w:themeTint="66"/>
                <w:sz w:val="20"/>
                <w:szCs w:val="20"/>
                <w:lang w:eastAsia="en-GB"/>
              </w:rPr>
              <w:t xml:space="preserve"> </w:t>
            </w:r>
            <w:r w:rsidR="00FA0893">
              <w:rPr>
                <w:rFonts w:ascii="Verdana" w:eastAsia="Times New Roman" w:hAnsi="Verdana"/>
                <w:color w:val="B6DDE8" w:themeColor="accent5" w:themeTint="66"/>
                <w:sz w:val="20"/>
                <w:szCs w:val="20"/>
                <w:lang w:eastAsia="en-GB"/>
              </w:rPr>
              <w:t>0121 2148194</w:t>
            </w:r>
          </w:p>
          <w:p w14:paraId="3AAA57BE" w14:textId="77777777" w:rsidR="005A6BF6" w:rsidRDefault="005A6BF6" w:rsidP="00CF658F">
            <w:pPr>
              <w:spacing w:after="0" w:line="240" w:lineRule="auto"/>
              <w:jc w:val="both"/>
              <w:rPr>
                <w:rFonts w:ascii="Verdana" w:eastAsia="Times New Roman" w:hAnsi="Verdana" w:cs="Calibri"/>
                <w:color w:val="B6DDE8" w:themeColor="accent5" w:themeTint="66"/>
                <w:sz w:val="20"/>
                <w:szCs w:val="20"/>
              </w:rPr>
            </w:pPr>
          </w:p>
          <w:p w14:paraId="33F4E493" w14:textId="77777777" w:rsidR="00CF658F" w:rsidRPr="00230C5D" w:rsidRDefault="00CF658F" w:rsidP="00CF658F">
            <w:pPr>
              <w:spacing w:after="0" w:line="240" w:lineRule="auto"/>
              <w:jc w:val="both"/>
              <w:rPr>
                <w:rFonts w:ascii="Verdana" w:eastAsia="Times New Roman" w:hAnsi="Verdana"/>
                <w:color w:val="B6DDE8" w:themeColor="accent5" w:themeTint="66"/>
                <w:sz w:val="10"/>
                <w:szCs w:val="20"/>
                <w:lang w:eastAsia="en-GB"/>
              </w:rPr>
            </w:pPr>
          </w:p>
          <w:p w14:paraId="54F198FE" w14:textId="77777777" w:rsidR="00BB6416" w:rsidRPr="00BB6416" w:rsidRDefault="00BB6416" w:rsidP="00CF658F">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0C47E8A5" w14:textId="77777777" w:rsidR="00F85F27" w:rsidRDefault="00F85F27" w:rsidP="00F85F27">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Online meeting</w:t>
            </w:r>
            <w:r w:rsidRPr="00BB6416">
              <w:rPr>
                <w:rFonts w:ascii="Verdana" w:eastAsia="Times New Roman" w:hAnsi="Verdana"/>
                <w:color w:val="B6DDE8" w:themeColor="accent5" w:themeTint="66"/>
                <w:spacing w:val="-2"/>
                <w:sz w:val="20"/>
                <w:szCs w:val="20"/>
                <w:lang w:eastAsia="en-GB"/>
              </w:rPr>
              <w:t xml:space="preserve"> start</w:t>
            </w:r>
            <w:r>
              <w:rPr>
                <w:rFonts w:ascii="Verdana" w:eastAsia="Times New Roman" w:hAnsi="Verdana"/>
                <w:color w:val="B6DDE8" w:themeColor="accent5" w:themeTint="66"/>
                <w:spacing w:val="-2"/>
                <w:sz w:val="20"/>
                <w:szCs w:val="20"/>
                <w:lang w:eastAsia="en-GB"/>
              </w:rPr>
              <w:t>s</w:t>
            </w:r>
            <w:r w:rsidRPr="00BB6416">
              <w:rPr>
                <w:rFonts w:ascii="Verdana" w:eastAsia="Times New Roman" w:hAnsi="Verdana"/>
                <w:color w:val="B6DDE8" w:themeColor="accent5" w:themeTint="66"/>
                <w:spacing w:val="-2"/>
                <w:sz w:val="20"/>
                <w:szCs w:val="20"/>
                <w:lang w:eastAsia="en-GB"/>
              </w:rPr>
              <w:t xml:space="preserve"> 7pm</w:t>
            </w:r>
          </w:p>
          <w:p w14:paraId="3DB4B917" w14:textId="77777777" w:rsidR="00F85F27" w:rsidRDefault="00F85F27" w:rsidP="00F85F27">
            <w:pPr>
              <w:spacing w:line="240" w:lineRule="auto"/>
              <w:rPr>
                <w:rFonts w:ascii="Verdana" w:eastAsia="Times New Roman" w:hAnsi="Verdana"/>
                <w:color w:val="B6DDE8" w:themeColor="accent5" w:themeTint="66"/>
                <w:spacing w:val="-2"/>
                <w:sz w:val="20"/>
                <w:szCs w:val="20"/>
                <w:lang w:eastAsia="en-GB"/>
              </w:rPr>
            </w:pPr>
          </w:p>
          <w:p w14:paraId="592D7534" w14:textId="77777777" w:rsidR="00F85F27" w:rsidRDefault="00F85F27" w:rsidP="00F85F27">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6E844281" w14:textId="62F82EB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62448CA" w14:textId="19095D54"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174E213B" w14:textId="2B5D9360"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3FEB9388" w14:textId="77777777" w:rsidR="00C5201B" w:rsidRDefault="00C5201B" w:rsidP="00CF658F">
            <w:pPr>
              <w:spacing w:line="240" w:lineRule="auto"/>
              <w:rPr>
                <w:rFonts w:ascii="Verdana" w:eastAsia="Times New Roman" w:hAnsi="Verdana"/>
                <w:color w:val="B6DDE8" w:themeColor="accent5" w:themeTint="66"/>
                <w:sz w:val="20"/>
                <w:szCs w:val="20"/>
                <w:lang w:eastAsia="en-GB"/>
              </w:rPr>
            </w:pPr>
          </w:p>
          <w:p w14:paraId="2A572112" w14:textId="77777777" w:rsidR="000377E7" w:rsidRDefault="000377E7" w:rsidP="00CF658F">
            <w:pPr>
              <w:spacing w:line="240" w:lineRule="auto"/>
              <w:rPr>
                <w:rFonts w:ascii="Verdana" w:eastAsia="Times New Roman" w:hAnsi="Verdana"/>
                <w:color w:val="B6DDE8" w:themeColor="accent5" w:themeTint="66"/>
                <w:sz w:val="20"/>
                <w:szCs w:val="20"/>
                <w:lang w:eastAsia="en-GB"/>
              </w:rPr>
            </w:pPr>
          </w:p>
          <w:p w14:paraId="6B9C857B" w14:textId="77777777" w:rsidR="000377E7" w:rsidRPr="0065091D" w:rsidRDefault="000377E7" w:rsidP="000377E7">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EB9A6A2" w14:textId="77777777" w:rsidR="000377E7" w:rsidRPr="00BB6416" w:rsidRDefault="000377E7" w:rsidP="000377E7">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633A84DE" w14:textId="77777777" w:rsidR="000377E7" w:rsidRPr="00BB6416" w:rsidRDefault="000377E7" w:rsidP="000377E7">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570827C4"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Aecom</w:t>
            </w:r>
          </w:p>
          <w:p w14:paraId="6EEA725A" w14:textId="77777777" w:rsidR="000377E7" w:rsidRPr="009562B1" w:rsidRDefault="000377E7" w:rsidP="000377E7">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21" w:tgtFrame="_blank" w:history="1">
              <w:r w:rsidRPr="009562B1">
                <w:rPr>
                  <w:rFonts w:ascii="Verdana" w:eastAsia="Times New Roman" w:hAnsi="Verdana"/>
                  <w:bCs/>
                  <w:iCs/>
                  <w:color w:val="B6DDE8" w:themeColor="accent5" w:themeTint="66"/>
                  <w:szCs w:val="16"/>
                  <w:lang w:eastAsia="en-GB"/>
                </w:rPr>
                <w:t>Applied Geology</w:t>
              </w:r>
            </w:hyperlink>
          </w:p>
          <w:p w14:paraId="3331D2F8"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Arcadis</w:t>
            </w:r>
          </w:p>
          <w:p w14:paraId="197739B4" w14:textId="77777777" w:rsidR="000377E7" w:rsidRDefault="000377E7" w:rsidP="000377E7">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22" w:tgtFrame="_blank" w:history="1">
              <w:r w:rsidRPr="009562B1">
                <w:rPr>
                  <w:rFonts w:ascii="Verdana" w:eastAsia="Times New Roman" w:hAnsi="Verdana"/>
                  <w:bCs/>
                  <w:iCs/>
                  <w:color w:val="B6DDE8" w:themeColor="accent5" w:themeTint="66"/>
                  <w:szCs w:val="16"/>
                  <w:lang w:eastAsia="en-GB"/>
                </w:rPr>
                <w:t xml:space="preserve">Arup </w:t>
              </w:r>
            </w:hyperlink>
          </w:p>
          <w:p w14:paraId="0DED7E6B" w14:textId="77777777" w:rsidR="000377E7" w:rsidRPr="009562B1" w:rsidRDefault="003D3671" w:rsidP="000377E7">
            <w:pPr>
              <w:spacing w:before="120" w:after="0" w:line="240" w:lineRule="auto"/>
              <w:rPr>
                <w:rFonts w:ascii="Verdana" w:eastAsia="Times New Roman" w:hAnsi="Verdana"/>
                <w:color w:val="B6DDE8" w:themeColor="accent5" w:themeTint="66"/>
                <w:sz w:val="28"/>
                <w:szCs w:val="20"/>
                <w:lang w:eastAsia="en-GB"/>
              </w:rPr>
            </w:pPr>
            <w:hyperlink r:id="rId23" w:tgtFrame="_blank" w:history="1">
              <w:r w:rsidR="000377E7" w:rsidRPr="009562B1">
                <w:rPr>
                  <w:rFonts w:ascii="Verdana" w:eastAsia="Times New Roman" w:hAnsi="Verdana"/>
                  <w:bCs/>
                  <w:iCs/>
                  <w:color w:val="B6DDE8" w:themeColor="accent5" w:themeTint="66"/>
                  <w:szCs w:val="16"/>
                  <w:lang w:eastAsia="en-GB"/>
                </w:rPr>
                <w:t>DTS Raeburn</w:t>
              </w:r>
            </w:hyperlink>
          </w:p>
          <w:p w14:paraId="6B17820B" w14:textId="77777777" w:rsidR="000377E7" w:rsidRPr="009562B1" w:rsidRDefault="003D3671" w:rsidP="000377E7">
            <w:pPr>
              <w:spacing w:before="120" w:after="0" w:line="240" w:lineRule="auto"/>
              <w:rPr>
                <w:rFonts w:ascii="Verdana" w:eastAsia="Times New Roman" w:hAnsi="Verdana"/>
                <w:color w:val="B6DDE8" w:themeColor="accent5" w:themeTint="66"/>
                <w:sz w:val="28"/>
                <w:szCs w:val="20"/>
                <w:lang w:eastAsia="en-GB"/>
              </w:rPr>
            </w:pPr>
            <w:hyperlink r:id="rId24" w:tgtFrame="_blank" w:history="1">
              <w:r w:rsidR="000377E7" w:rsidRPr="009562B1">
                <w:rPr>
                  <w:rFonts w:ascii="Verdana" w:eastAsia="Times New Roman" w:hAnsi="Verdana"/>
                  <w:bCs/>
                  <w:iCs/>
                  <w:color w:val="B6DDE8" w:themeColor="accent5" w:themeTint="66"/>
                  <w:szCs w:val="16"/>
                  <w:lang w:eastAsia="en-GB"/>
                </w:rPr>
                <w:t>Geotechnics</w:t>
              </w:r>
            </w:hyperlink>
          </w:p>
          <w:p w14:paraId="7FE4E285"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Pr="009562B1">
              <w:rPr>
                <w:rStyle w:val="Hyperlink"/>
                <w:rFonts w:ascii="Verdana" w:eastAsia="Times New Roman" w:hAnsi="Verdana" w:cs="Arial"/>
                <w:bCs/>
                <w:iCs/>
                <w:color w:val="B6DDE8" w:themeColor="accent5" w:themeTint="66"/>
                <w:szCs w:val="16"/>
                <w:u w:val="none"/>
                <w:lang w:eastAsia="en-GB"/>
              </w:rPr>
              <w:t>Huesker</w:t>
            </w:r>
          </w:p>
          <w:p w14:paraId="0AD2F258" w14:textId="77777777" w:rsidR="000377E7" w:rsidRPr="009562B1" w:rsidRDefault="000377E7" w:rsidP="000377E7">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Pr="009562B1">
              <w:rPr>
                <w:rStyle w:val="Hyperlink"/>
                <w:rFonts w:ascii="Verdana" w:eastAsia="Times New Roman" w:hAnsi="Verdana"/>
                <w:bCs/>
                <w:iCs/>
                <w:color w:val="B6DDE8" w:themeColor="accent5" w:themeTint="66"/>
                <w:szCs w:val="16"/>
                <w:u w:val="none"/>
                <w:lang w:val="en-US" w:eastAsia="en-GB"/>
              </w:rPr>
              <w:t>WSP</w:t>
            </w:r>
          </w:p>
          <w:p w14:paraId="59A7CE58" w14:textId="77777777" w:rsidR="000377E7" w:rsidRPr="009562B1" w:rsidRDefault="000377E7" w:rsidP="000377E7">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Pr>
                <w:rFonts w:ascii="Verdana" w:eastAsia="Times New Roman" w:hAnsi="Verdana"/>
                <w:b/>
                <w:bCs/>
                <w:iCs/>
                <w:color w:val="FFFFFF" w:themeColor="background1"/>
                <w:szCs w:val="16"/>
                <w:lang w:eastAsia="en-GB"/>
              </w:rPr>
              <w:t>Supporting Sponsors</w:t>
            </w:r>
          </w:p>
          <w:p w14:paraId="15A3DE89" w14:textId="77777777" w:rsidR="000377E7" w:rsidRPr="009562B1" w:rsidRDefault="003D3671" w:rsidP="000377E7">
            <w:pPr>
              <w:spacing w:before="120" w:after="0" w:line="240" w:lineRule="auto"/>
              <w:rPr>
                <w:rFonts w:ascii="Verdana" w:eastAsia="Times New Roman" w:hAnsi="Verdana"/>
                <w:bCs/>
                <w:iCs/>
                <w:color w:val="B6DDE8" w:themeColor="accent5" w:themeTint="66"/>
                <w:szCs w:val="16"/>
                <w:lang w:eastAsia="en-GB"/>
              </w:rPr>
            </w:pPr>
            <w:hyperlink r:id="rId25" w:tgtFrame="_blank" w:history="1">
              <w:r w:rsidR="000377E7" w:rsidRPr="009562B1">
                <w:rPr>
                  <w:rFonts w:ascii="Verdana" w:eastAsia="Times New Roman" w:hAnsi="Verdana"/>
                  <w:bCs/>
                  <w:iCs/>
                  <w:color w:val="B6DDE8" w:themeColor="accent5" w:themeTint="66"/>
                  <w:szCs w:val="16"/>
                  <w:lang w:eastAsia="en-GB"/>
                </w:rPr>
                <w:t>GIP Ltd</w:t>
              </w:r>
            </w:hyperlink>
          </w:p>
          <w:p w14:paraId="4A9CFC12" w14:textId="77777777" w:rsidR="000377E7" w:rsidRPr="009562B1" w:rsidRDefault="003D3671" w:rsidP="000377E7">
            <w:pPr>
              <w:spacing w:before="120" w:after="0" w:line="240" w:lineRule="auto"/>
              <w:rPr>
                <w:rFonts w:ascii="Verdana" w:eastAsia="Times New Roman" w:hAnsi="Verdana"/>
                <w:color w:val="B6DDE8" w:themeColor="accent5" w:themeTint="66"/>
                <w:sz w:val="28"/>
                <w:szCs w:val="20"/>
                <w:lang w:eastAsia="en-GB"/>
              </w:rPr>
            </w:pPr>
            <w:hyperlink r:id="rId26" w:tgtFrame="_blank" w:history="1">
              <w:r w:rsidR="000377E7" w:rsidRPr="009562B1">
                <w:rPr>
                  <w:rFonts w:ascii="Verdana" w:eastAsia="Times New Roman" w:hAnsi="Verdana"/>
                  <w:bCs/>
                  <w:iCs/>
                  <w:color w:val="B6DDE8" w:themeColor="accent5" w:themeTint="66"/>
                  <w:szCs w:val="16"/>
                  <w:lang w:eastAsia="en-GB"/>
                </w:rPr>
                <w:t>M&amp;J Drilling Services</w:t>
              </w:r>
            </w:hyperlink>
          </w:p>
          <w:p w14:paraId="037F1144" w14:textId="77777777" w:rsidR="000377E7" w:rsidRDefault="003D3671" w:rsidP="000377E7">
            <w:pPr>
              <w:spacing w:before="120" w:after="0" w:line="240" w:lineRule="auto"/>
              <w:rPr>
                <w:rFonts w:ascii="Verdana" w:eastAsia="Times New Roman" w:hAnsi="Verdana"/>
                <w:bCs/>
                <w:iCs/>
                <w:color w:val="B6DDE8" w:themeColor="accent5" w:themeTint="66"/>
                <w:szCs w:val="16"/>
                <w:lang w:eastAsia="en-GB"/>
              </w:rPr>
            </w:pPr>
            <w:hyperlink r:id="rId27" w:tgtFrame="_blank" w:history="1">
              <w:r w:rsidR="000377E7" w:rsidRPr="009562B1">
                <w:rPr>
                  <w:rFonts w:ascii="Verdana" w:eastAsia="Times New Roman" w:hAnsi="Verdana"/>
                  <w:bCs/>
                  <w:iCs/>
                  <w:color w:val="B6DDE8" w:themeColor="accent5" w:themeTint="66"/>
                  <w:szCs w:val="16"/>
                  <w:lang w:eastAsia="en-GB"/>
                </w:rPr>
                <w:t>Penguin Recruitment</w:t>
              </w:r>
            </w:hyperlink>
          </w:p>
          <w:p w14:paraId="3CC5FF32" w14:textId="77777777" w:rsidR="000377E7" w:rsidRPr="00BE0964" w:rsidRDefault="000377E7" w:rsidP="000377E7">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12DC026D" w14:textId="77777777" w:rsidR="000377E7" w:rsidRPr="00230C5D" w:rsidRDefault="000377E7" w:rsidP="000377E7">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1D55BA3C" w14:textId="77777777" w:rsidR="000377E7" w:rsidRPr="00BB6416" w:rsidRDefault="003D3671" w:rsidP="000377E7">
            <w:pPr>
              <w:spacing w:after="0" w:line="240" w:lineRule="auto"/>
              <w:rPr>
                <w:rFonts w:ascii="Verdana" w:eastAsia="Times New Roman" w:hAnsi="Verdana"/>
                <w:b/>
                <w:bCs/>
                <w:i/>
                <w:iCs/>
                <w:color w:val="FFFFFF" w:themeColor="background1"/>
                <w:szCs w:val="24"/>
                <w:lang w:eastAsia="en-GB"/>
              </w:rPr>
            </w:pPr>
            <w:hyperlink r:id="rId28" w:tgtFrame="_blank" w:history="1">
              <w:r w:rsidR="000377E7" w:rsidRPr="00BB6416">
                <w:rPr>
                  <w:rFonts w:ascii="Verdana" w:eastAsia="Times New Roman" w:hAnsi="Verdana"/>
                  <w:b/>
                  <w:bCs/>
                  <w:color w:val="FFFFFF" w:themeColor="background1"/>
                  <w:szCs w:val="24"/>
                  <w:lang w:eastAsia="en-GB"/>
                </w:rPr>
                <w:t>Contact Us</w:t>
              </w:r>
            </w:hyperlink>
          </w:p>
          <w:p w14:paraId="7CD650D5" w14:textId="77777777" w:rsidR="000377E7" w:rsidRDefault="000377E7" w:rsidP="000377E7">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Pr="006C3E73">
              <w:rPr>
                <w:rFonts w:ascii="Verdana" w:eastAsia="Times New Roman" w:hAnsi="Verdana"/>
                <w:color w:val="B6DDE8" w:themeColor="accent5" w:themeTint="66"/>
                <w:szCs w:val="24"/>
                <w:lang w:eastAsia="en-GB"/>
              </w:rPr>
              <w:t xml:space="preserve"> </w:t>
            </w:r>
            <w:r>
              <w:rPr>
                <w:rFonts w:ascii="Verdana" w:eastAsia="Times New Roman" w:hAnsi="Verdana"/>
                <w:color w:val="B6DDE8" w:themeColor="accent5" w:themeTint="66"/>
                <w:szCs w:val="24"/>
                <w:lang w:eastAsia="en-GB"/>
              </w:rPr>
              <w:t>Scott O’Neill-Gwilliams</w:t>
            </w:r>
          </w:p>
          <w:p w14:paraId="44E7EEB2" w14:textId="77777777" w:rsidR="000377E7" w:rsidRPr="0065091D" w:rsidRDefault="000377E7" w:rsidP="000377E7">
            <w:pPr>
              <w:spacing w:after="0" w:line="240" w:lineRule="auto"/>
              <w:rPr>
                <w:rFonts w:ascii="Verdana" w:eastAsia="Times New Roman" w:hAnsi="Verdana"/>
                <w:color w:val="B6DDE8" w:themeColor="accent5" w:themeTint="66"/>
                <w:sz w:val="4"/>
                <w:szCs w:val="24"/>
                <w:lang w:eastAsia="en-GB"/>
              </w:rPr>
            </w:pPr>
          </w:p>
          <w:p w14:paraId="10BCEB1F" w14:textId="77777777" w:rsidR="000377E7" w:rsidRDefault="003D3671" w:rsidP="000377E7">
            <w:pPr>
              <w:spacing w:after="0" w:line="240" w:lineRule="auto"/>
              <w:jc w:val="both"/>
              <w:rPr>
                <w:rFonts w:ascii="Verdana" w:eastAsia="Times New Roman" w:hAnsi="Verdana"/>
                <w:color w:val="B6DDE8" w:themeColor="accent5" w:themeTint="66"/>
                <w:sz w:val="20"/>
                <w:szCs w:val="20"/>
                <w:lang w:eastAsia="en-GB"/>
              </w:rPr>
            </w:pPr>
            <w:hyperlink r:id="rId29" w:history="1">
              <w:r w:rsidR="000377E7" w:rsidRPr="0065091D">
                <w:rPr>
                  <w:rStyle w:val="Hyperlink"/>
                  <w:rFonts w:ascii="Verdana" w:eastAsia="Times New Roman" w:hAnsi="Verdana"/>
                  <w:color w:val="B6DDE8" w:themeColor="accent5" w:themeTint="66"/>
                  <w:sz w:val="20"/>
                  <w:szCs w:val="20"/>
                  <w:lang w:eastAsia="en-GB"/>
                </w:rPr>
                <w:t>scott.oneill@aecom.com</w:t>
              </w:r>
            </w:hyperlink>
          </w:p>
          <w:p w14:paraId="3A94D08A" w14:textId="77777777" w:rsidR="000377E7" w:rsidRPr="00011A46"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7A111486" w14:textId="77777777" w:rsidR="000377E7" w:rsidRDefault="000377E7" w:rsidP="000377E7">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Pr="006C3E73">
              <w:rPr>
                <w:rFonts w:ascii="Verdana" w:eastAsia="Times New Roman" w:hAnsi="Verdana"/>
                <w:color w:val="B6DDE8" w:themeColor="accent5" w:themeTint="66"/>
                <w:sz w:val="20"/>
                <w:szCs w:val="20"/>
                <w:lang w:eastAsia="en-GB"/>
              </w:rPr>
              <w:t xml:space="preserve"> </w:t>
            </w:r>
            <w:r>
              <w:rPr>
                <w:rFonts w:ascii="Verdana" w:eastAsia="Times New Roman" w:hAnsi="Verdana"/>
                <w:color w:val="B6DDE8" w:themeColor="accent5" w:themeTint="66"/>
                <w:sz w:val="20"/>
                <w:szCs w:val="20"/>
                <w:lang w:eastAsia="en-GB"/>
              </w:rPr>
              <w:t>0121 2148194</w:t>
            </w:r>
          </w:p>
          <w:p w14:paraId="7C4D4313" w14:textId="77777777" w:rsidR="000377E7" w:rsidRDefault="000377E7" w:rsidP="000377E7">
            <w:pPr>
              <w:spacing w:after="0" w:line="240" w:lineRule="auto"/>
              <w:jc w:val="both"/>
              <w:rPr>
                <w:rFonts w:ascii="Verdana" w:eastAsia="Times New Roman" w:hAnsi="Verdana" w:cs="Calibri"/>
                <w:color w:val="B6DDE8" w:themeColor="accent5" w:themeTint="66"/>
                <w:sz w:val="20"/>
                <w:szCs w:val="20"/>
              </w:rPr>
            </w:pPr>
          </w:p>
          <w:p w14:paraId="3B132D68" w14:textId="77777777" w:rsidR="000377E7" w:rsidRPr="00230C5D"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69C1D235" w14:textId="77777777" w:rsidR="000377E7" w:rsidRPr="00BB6416" w:rsidRDefault="000377E7" w:rsidP="000377E7">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49E6783B" w14:textId="77777777" w:rsidR="00F85F27" w:rsidRDefault="00F85F27" w:rsidP="00F85F27">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Online meeting</w:t>
            </w:r>
            <w:r w:rsidRPr="00BB6416">
              <w:rPr>
                <w:rFonts w:ascii="Verdana" w:eastAsia="Times New Roman" w:hAnsi="Verdana"/>
                <w:color w:val="B6DDE8" w:themeColor="accent5" w:themeTint="66"/>
                <w:spacing w:val="-2"/>
                <w:sz w:val="20"/>
                <w:szCs w:val="20"/>
                <w:lang w:eastAsia="en-GB"/>
              </w:rPr>
              <w:t xml:space="preserve"> start</w:t>
            </w:r>
            <w:r>
              <w:rPr>
                <w:rFonts w:ascii="Verdana" w:eastAsia="Times New Roman" w:hAnsi="Verdana"/>
                <w:color w:val="B6DDE8" w:themeColor="accent5" w:themeTint="66"/>
                <w:spacing w:val="-2"/>
                <w:sz w:val="20"/>
                <w:szCs w:val="20"/>
                <w:lang w:eastAsia="en-GB"/>
              </w:rPr>
              <w:t>s</w:t>
            </w:r>
            <w:r w:rsidRPr="00BB6416">
              <w:rPr>
                <w:rFonts w:ascii="Verdana" w:eastAsia="Times New Roman" w:hAnsi="Verdana"/>
                <w:color w:val="B6DDE8" w:themeColor="accent5" w:themeTint="66"/>
                <w:spacing w:val="-2"/>
                <w:sz w:val="20"/>
                <w:szCs w:val="20"/>
                <w:lang w:eastAsia="en-GB"/>
              </w:rPr>
              <w:t xml:space="preserve"> 7pm</w:t>
            </w:r>
          </w:p>
          <w:p w14:paraId="299F3C3D" w14:textId="77777777" w:rsidR="00F85F27" w:rsidRDefault="00F85F27" w:rsidP="00F85F27">
            <w:pPr>
              <w:spacing w:line="240" w:lineRule="auto"/>
              <w:rPr>
                <w:rFonts w:ascii="Verdana" w:eastAsia="Times New Roman" w:hAnsi="Verdana"/>
                <w:color w:val="B6DDE8" w:themeColor="accent5" w:themeTint="66"/>
                <w:spacing w:val="-2"/>
                <w:sz w:val="20"/>
                <w:szCs w:val="20"/>
                <w:lang w:eastAsia="en-GB"/>
              </w:rPr>
            </w:pPr>
          </w:p>
          <w:p w14:paraId="5CD6AA9A" w14:textId="77777777" w:rsidR="00F85F27" w:rsidRDefault="00F85F27" w:rsidP="00F85F27">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034AE83B" w14:textId="76BE438E" w:rsidR="00F5104B" w:rsidRPr="00BB6416" w:rsidRDefault="00F5104B" w:rsidP="00F5104B">
            <w:pPr>
              <w:spacing w:line="240" w:lineRule="auto"/>
              <w:rPr>
                <w:rFonts w:ascii="Verdana" w:eastAsia="Times New Roman" w:hAnsi="Verdana"/>
                <w:color w:val="B6DDE8" w:themeColor="accent5" w:themeTint="66"/>
                <w:sz w:val="20"/>
                <w:szCs w:val="20"/>
                <w:lang w:eastAsia="en-GB"/>
              </w:rPr>
            </w:pPr>
          </w:p>
        </w:tc>
        <w:tc>
          <w:tcPr>
            <w:tcW w:w="7268" w:type="dxa"/>
            <w:tcMar>
              <w:top w:w="0" w:type="dxa"/>
              <w:left w:w="108" w:type="dxa"/>
              <w:bottom w:w="0" w:type="dxa"/>
              <w:right w:w="108" w:type="dxa"/>
            </w:tcMar>
            <w:hideMark/>
          </w:tcPr>
          <w:p w14:paraId="6BBBE38B" w14:textId="064640D1" w:rsidR="00BB6416" w:rsidRPr="00BB6416" w:rsidRDefault="00BB6416" w:rsidP="00BB6416">
            <w:pPr>
              <w:spacing w:before="100" w:beforeAutospacing="1" w:after="100" w:afterAutospacing="1" w:line="240" w:lineRule="auto"/>
              <w:jc w:val="center"/>
              <w:rPr>
                <w:rFonts w:ascii="Trebuchet MS" w:eastAsia="Times New Roman" w:hAnsi="Trebuchet MS"/>
                <w:b/>
                <w:bCs/>
                <w:color w:val="000080"/>
                <w:sz w:val="2"/>
                <w:szCs w:val="40"/>
                <w:lang w:eastAsia="en-GB"/>
              </w:rPr>
            </w:pPr>
          </w:p>
          <w:p w14:paraId="2215299C" w14:textId="04578F13" w:rsidR="00187DF0" w:rsidRDefault="00187DF0" w:rsidP="00187DF0">
            <w:pPr>
              <w:spacing w:before="60" w:after="0" w:line="240" w:lineRule="auto"/>
              <w:ind w:left="-75" w:right="-106"/>
              <w:rPr>
                <w:rFonts w:asciiTheme="minorHAnsi" w:eastAsia="Times New Roman" w:hAnsiTheme="minorHAnsi" w:cstheme="minorHAnsi"/>
                <w:b/>
                <w:color w:val="365F91" w:themeColor="accent1" w:themeShade="BF"/>
                <w:sz w:val="22"/>
                <w:lang w:eastAsia="en-GB"/>
              </w:rPr>
            </w:pPr>
            <w:r>
              <w:rPr>
                <w:rFonts w:asciiTheme="minorHAnsi" w:eastAsia="Times New Roman" w:hAnsiTheme="minorHAnsi" w:cstheme="minorHAnsi"/>
                <w:b/>
                <w:color w:val="365F91" w:themeColor="accent1" w:themeShade="BF"/>
                <w:sz w:val="22"/>
                <w:lang w:eastAsia="en-GB"/>
              </w:rPr>
              <w:t xml:space="preserve">   </w:t>
            </w:r>
            <w:bookmarkStart w:id="0" w:name="_Hlk45226394"/>
            <w:bookmarkStart w:id="1" w:name="_Hlk38883399"/>
            <w:r w:rsidRPr="0065091D">
              <w:rPr>
                <w:rFonts w:asciiTheme="minorHAnsi" w:eastAsia="Times New Roman" w:hAnsiTheme="minorHAnsi" w:cstheme="minorHAnsi"/>
                <w:b/>
                <w:color w:val="365F91" w:themeColor="accent1" w:themeShade="BF"/>
                <w:sz w:val="22"/>
                <w:lang w:eastAsia="en-GB"/>
              </w:rPr>
              <w:t>This lecture has been supported by sponsorship from:</w:t>
            </w:r>
          </w:p>
          <w:bookmarkEnd w:id="0"/>
          <w:p w14:paraId="20EA159F" w14:textId="6B234671" w:rsidR="000523BF" w:rsidRDefault="00535DFB" w:rsidP="005A6BF6">
            <w:pPr>
              <w:spacing w:before="100" w:beforeAutospacing="1" w:after="0" w:line="240" w:lineRule="auto"/>
              <w:jc w:val="center"/>
              <w:rPr>
                <w:rFonts w:asciiTheme="minorHAnsi" w:eastAsia="Times New Roman" w:hAnsiTheme="minorHAnsi" w:cstheme="minorHAnsi"/>
                <w:b/>
                <w:bCs/>
                <w:color w:val="000080"/>
                <w:sz w:val="40"/>
                <w:szCs w:val="40"/>
                <w:lang w:eastAsia="en-GB"/>
              </w:rPr>
            </w:pPr>
            <w:r>
              <w:rPr>
                <w:noProof/>
              </w:rPr>
              <w:drawing>
                <wp:inline distT="0" distB="0" distL="0" distR="0" wp14:anchorId="37CB70AD" wp14:editId="2EB3512A">
                  <wp:extent cx="1892300" cy="521694"/>
                  <wp:effectExtent l="0" t="0" r="0" b="0"/>
                  <wp:docPr id="1" name="Picture 1" descr="Ae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com 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40169" cy="534891"/>
                          </a:xfrm>
                          <a:prstGeom prst="rect">
                            <a:avLst/>
                          </a:prstGeom>
                          <a:noFill/>
                          <a:ln>
                            <a:noFill/>
                          </a:ln>
                        </pic:spPr>
                      </pic:pic>
                    </a:graphicData>
                  </a:graphic>
                </wp:inline>
              </w:drawing>
            </w:r>
          </w:p>
          <w:p w14:paraId="4F4C4755" w14:textId="078A16AE" w:rsidR="00701311" w:rsidRDefault="00BB6416" w:rsidP="007E17C3">
            <w:pPr>
              <w:spacing w:before="100" w:beforeAutospacing="1" w:after="0" w:line="240" w:lineRule="auto"/>
              <w:jc w:val="center"/>
              <w:rPr>
                <w:rFonts w:asciiTheme="minorHAnsi" w:eastAsia="Times New Roman" w:hAnsiTheme="minorHAnsi" w:cstheme="minorHAnsi"/>
                <w:b/>
                <w:bCs/>
                <w:color w:val="000080"/>
                <w:sz w:val="40"/>
                <w:szCs w:val="40"/>
                <w:lang w:eastAsia="en-GB"/>
              </w:rPr>
            </w:pPr>
            <w:bookmarkStart w:id="2" w:name="_Hlk92453032"/>
            <w:r w:rsidRPr="0065091D">
              <w:rPr>
                <w:rFonts w:asciiTheme="minorHAnsi" w:eastAsia="Times New Roman" w:hAnsiTheme="minorHAnsi" w:cstheme="minorHAnsi"/>
                <w:b/>
                <w:bCs/>
                <w:color w:val="000080"/>
                <w:sz w:val="40"/>
                <w:szCs w:val="40"/>
                <w:lang w:eastAsia="en-GB"/>
              </w:rPr>
              <w:t xml:space="preserve">Monday </w:t>
            </w:r>
            <w:r w:rsidR="00535DFB">
              <w:rPr>
                <w:rFonts w:asciiTheme="minorHAnsi" w:eastAsia="Times New Roman" w:hAnsiTheme="minorHAnsi" w:cstheme="minorHAnsi"/>
                <w:b/>
                <w:bCs/>
                <w:color w:val="000080"/>
                <w:sz w:val="40"/>
                <w:szCs w:val="40"/>
                <w:lang w:eastAsia="en-GB"/>
              </w:rPr>
              <w:t>10</w:t>
            </w:r>
            <w:r w:rsidR="00535DFB" w:rsidRPr="00535DFB">
              <w:rPr>
                <w:rFonts w:asciiTheme="minorHAnsi" w:eastAsia="Times New Roman" w:hAnsiTheme="minorHAnsi" w:cstheme="minorHAnsi"/>
                <w:b/>
                <w:bCs/>
                <w:color w:val="000080"/>
                <w:sz w:val="40"/>
                <w:szCs w:val="40"/>
                <w:vertAlign w:val="superscript"/>
                <w:lang w:eastAsia="en-GB"/>
              </w:rPr>
              <w:t>th</w:t>
            </w:r>
            <w:r w:rsidR="00535DFB">
              <w:rPr>
                <w:rFonts w:asciiTheme="minorHAnsi" w:eastAsia="Times New Roman" w:hAnsiTheme="minorHAnsi" w:cstheme="minorHAnsi"/>
                <w:b/>
                <w:bCs/>
                <w:color w:val="000080"/>
                <w:sz w:val="40"/>
                <w:szCs w:val="40"/>
                <w:lang w:eastAsia="en-GB"/>
              </w:rPr>
              <w:t xml:space="preserve"> January</w:t>
            </w:r>
            <w:r w:rsidR="00A965DA">
              <w:rPr>
                <w:rFonts w:asciiTheme="minorHAnsi" w:eastAsia="Times New Roman" w:hAnsiTheme="minorHAnsi" w:cstheme="minorHAnsi"/>
                <w:b/>
                <w:bCs/>
                <w:color w:val="000080"/>
                <w:sz w:val="40"/>
                <w:szCs w:val="40"/>
                <w:lang w:eastAsia="en-GB"/>
              </w:rPr>
              <w:t xml:space="preserve"> </w:t>
            </w:r>
            <w:r w:rsidR="00EC52C8">
              <w:rPr>
                <w:rFonts w:asciiTheme="minorHAnsi" w:eastAsia="Times New Roman" w:hAnsiTheme="minorHAnsi" w:cstheme="minorHAnsi"/>
                <w:b/>
                <w:bCs/>
                <w:color w:val="000080"/>
                <w:sz w:val="40"/>
                <w:szCs w:val="40"/>
                <w:lang w:eastAsia="en-GB"/>
              </w:rPr>
              <w:t>20</w:t>
            </w:r>
            <w:r w:rsidR="00B17AA1">
              <w:rPr>
                <w:rFonts w:asciiTheme="minorHAnsi" w:eastAsia="Times New Roman" w:hAnsiTheme="minorHAnsi" w:cstheme="minorHAnsi"/>
                <w:b/>
                <w:bCs/>
                <w:color w:val="000080"/>
                <w:sz w:val="40"/>
                <w:szCs w:val="40"/>
                <w:lang w:eastAsia="en-GB"/>
              </w:rPr>
              <w:t>2</w:t>
            </w:r>
            <w:bookmarkEnd w:id="1"/>
            <w:r w:rsidR="00535DFB">
              <w:rPr>
                <w:rFonts w:asciiTheme="minorHAnsi" w:eastAsia="Times New Roman" w:hAnsiTheme="minorHAnsi" w:cstheme="minorHAnsi"/>
                <w:b/>
                <w:bCs/>
                <w:color w:val="000080"/>
                <w:sz w:val="40"/>
                <w:szCs w:val="40"/>
                <w:lang w:eastAsia="en-GB"/>
              </w:rPr>
              <w:t>2</w:t>
            </w:r>
          </w:p>
          <w:tbl>
            <w:tblPr>
              <w:tblW w:w="11877" w:type="dxa"/>
              <w:tblLayout w:type="fixed"/>
              <w:tblCellMar>
                <w:left w:w="0" w:type="dxa"/>
                <w:right w:w="0" w:type="dxa"/>
              </w:tblCellMar>
              <w:tblLook w:val="04A0" w:firstRow="1" w:lastRow="0" w:firstColumn="1" w:lastColumn="0" w:noHBand="0" w:noVBand="1"/>
            </w:tblPr>
            <w:tblGrid>
              <w:gridCol w:w="7063"/>
              <w:gridCol w:w="4814"/>
            </w:tblGrid>
            <w:tr w:rsidR="00BB6416" w:rsidRPr="0065091D" w14:paraId="42E3FD59" w14:textId="77777777" w:rsidTr="001A25BD">
              <w:trPr>
                <w:trHeight w:val="1843"/>
              </w:trPr>
              <w:tc>
                <w:tcPr>
                  <w:tcW w:w="7063" w:type="dxa"/>
                  <w:tcMar>
                    <w:top w:w="0" w:type="dxa"/>
                    <w:left w:w="108" w:type="dxa"/>
                    <w:bottom w:w="0" w:type="dxa"/>
                    <w:right w:w="108" w:type="dxa"/>
                  </w:tcMar>
                  <w:vAlign w:val="center"/>
                  <w:hideMark/>
                </w:tcPr>
                <w:p w14:paraId="3C59682A" w14:textId="2CB8EA40" w:rsidR="00701311" w:rsidRDefault="00701311" w:rsidP="00701311">
                  <w:pPr>
                    <w:spacing w:before="60" w:after="0" w:line="240" w:lineRule="auto"/>
                    <w:jc w:val="center"/>
                    <w:rPr>
                      <w:rFonts w:asciiTheme="minorHAnsi" w:eastAsia="Times New Roman" w:hAnsiTheme="minorHAnsi" w:cstheme="minorHAnsi"/>
                      <w:b/>
                      <w:bCs/>
                      <w:color w:val="21077F"/>
                      <w:sz w:val="28"/>
                      <w:szCs w:val="28"/>
                      <w:lang w:eastAsia="en-GB"/>
                    </w:rPr>
                  </w:pPr>
                </w:p>
                <w:p w14:paraId="3AF57CB7" w14:textId="34DAC721" w:rsidR="00F85F27" w:rsidRDefault="00535DFB" w:rsidP="00F5104B">
                  <w:pPr>
                    <w:spacing w:before="60"/>
                    <w:jc w:val="center"/>
                    <w:rPr>
                      <w:rFonts w:asciiTheme="minorHAnsi" w:hAnsiTheme="minorHAnsi" w:cstheme="minorHAnsi"/>
                      <w:b/>
                      <w:bCs/>
                      <w:color w:val="0F5573"/>
                      <w:sz w:val="32"/>
                      <w:szCs w:val="32"/>
                      <w:lang w:eastAsia="en-GB"/>
                    </w:rPr>
                  </w:pPr>
                  <w:r>
                    <w:rPr>
                      <w:rFonts w:asciiTheme="minorHAnsi" w:hAnsiTheme="minorHAnsi" w:cstheme="minorHAnsi"/>
                      <w:b/>
                      <w:bCs/>
                      <w:color w:val="0F5573"/>
                      <w:sz w:val="32"/>
                      <w:szCs w:val="32"/>
                      <w:lang w:eastAsia="en-GB"/>
                    </w:rPr>
                    <w:t>Mining and the Railway</w:t>
                  </w:r>
                  <w:r w:rsidR="00F85F27" w:rsidRPr="00F85F27">
                    <w:rPr>
                      <w:rFonts w:asciiTheme="minorHAnsi" w:hAnsiTheme="minorHAnsi" w:cstheme="minorHAnsi"/>
                      <w:b/>
                      <w:bCs/>
                      <w:color w:val="0F5573"/>
                      <w:sz w:val="32"/>
                      <w:szCs w:val="32"/>
                      <w:lang w:eastAsia="en-GB"/>
                    </w:rPr>
                    <w:t xml:space="preserve"> </w:t>
                  </w:r>
                </w:p>
                <w:p w14:paraId="0DE73A4B" w14:textId="59E87F08" w:rsidR="00F5104B" w:rsidRPr="00F85F27" w:rsidRDefault="00535DFB" w:rsidP="00F5104B">
                  <w:pPr>
                    <w:spacing w:before="60"/>
                    <w:jc w:val="center"/>
                    <w:rPr>
                      <w:rFonts w:asciiTheme="minorHAnsi" w:hAnsiTheme="minorHAnsi" w:cstheme="minorHAnsi"/>
                      <w:b/>
                      <w:bCs/>
                      <w:color w:val="0F5573"/>
                      <w:sz w:val="32"/>
                      <w:szCs w:val="32"/>
                      <w:lang w:eastAsia="en-GB"/>
                    </w:rPr>
                  </w:pPr>
                  <w:r>
                    <w:rPr>
                      <w:rFonts w:asciiTheme="minorHAnsi" w:hAnsiTheme="minorHAnsi" w:cstheme="minorHAnsi"/>
                      <w:b/>
                      <w:bCs/>
                      <w:sz w:val="32"/>
                      <w:szCs w:val="32"/>
                      <w:lang w:eastAsia="en-GB"/>
                    </w:rPr>
                    <w:t>Neal Rushton</w:t>
                  </w:r>
                  <w:r w:rsidR="00F85F27" w:rsidRPr="00F85F27">
                    <w:rPr>
                      <w:rFonts w:asciiTheme="minorHAnsi" w:hAnsiTheme="minorHAnsi" w:cstheme="minorHAnsi"/>
                      <w:b/>
                      <w:bCs/>
                      <w:sz w:val="32"/>
                      <w:szCs w:val="32"/>
                      <w:lang w:eastAsia="en-GB"/>
                    </w:rPr>
                    <w:t xml:space="preserve">, </w:t>
                  </w:r>
                  <w:r>
                    <w:rPr>
                      <w:rFonts w:asciiTheme="minorHAnsi" w:hAnsiTheme="minorHAnsi" w:cstheme="minorHAnsi"/>
                      <w:b/>
                      <w:bCs/>
                      <w:sz w:val="32"/>
                      <w:szCs w:val="32"/>
                      <w:lang w:eastAsia="en-GB"/>
                    </w:rPr>
                    <w:t>Network Rail</w:t>
                  </w:r>
                </w:p>
                <w:p w14:paraId="24862FEB" w14:textId="77777777" w:rsidR="00F5104B" w:rsidRDefault="00F5104B" w:rsidP="00390CBA">
                  <w:pPr>
                    <w:widowControl w:val="0"/>
                    <w:tabs>
                      <w:tab w:val="left" w:pos="90"/>
                    </w:tabs>
                    <w:adjustRightInd w:val="0"/>
                    <w:spacing w:after="0" w:line="240" w:lineRule="auto"/>
                    <w:jc w:val="both"/>
                    <w:rPr>
                      <w:rFonts w:asciiTheme="minorHAnsi" w:eastAsia="Times New Roman" w:hAnsiTheme="minorHAnsi" w:cstheme="minorHAnsi"/>
                      <w:b/>
                      <w:szCs w:val="24"/>
                      <w:lang w:eastAsia="en-GB"/>
                    </w:rPr>
                  </w:pPr>
                </w:p>
                <w:p w14:paraId="7B68A2D5" w14:textId="3FF581ED" w:rsidR="00535DFB" w:rsidRPr="00535DFB" w:rsidRDefault="00535DFB" w:rsidP="00535DFB">
                  <w:pPr>
                    <w:widowControl w:val="0"/>
                    <w:tabs>
                      <w:tab w:val="left" w:pos="90"/>
                    </w:tabs>
                    <w:adjustRightInd w:val="0"/>
                    <w:spacing w:after="0" w:line="240" w:lineRule="auto"/>
                    <w:jc w:val="both"/>
                    <w:rPr>
                      <w:rFonts w:asciiTheme="minorHAnsi" w:eastAsia="Times New Roman" w:hAnsiTheme="minorHAnsi" w:cstheme="minorHAnsi"/>
                      <w:b/>
                      <w:szCs w:val="24"/>
                      <w:lang w:val="en-IE" w:eastAsia="en-GB"/>
                    </w:rPr>
                  </w:pPr>
                  <w:bookmarkStart w:id="3" w:name="_Hlk92459699"/>
                  <w:r>
                    <w:rPr>
                      <w:rFonts w:asciiTheme="minorHAnsi" w:eastAsia="Times New Roman" w:hAnsiTheme="minorHAnsi" w:cstheme="minorHAnsi"/>
                      <w:b/>
                      <w:szCs w:val="24"/>
                      <w:lang w:val="en-IE" w:eastAsia="en-GB"/>
                    </w:rPr>
                    <w:t>Speaker:</w:t>
                  </w:r>
                </w:p>
                <w:p w14:paraId="3AB7EF48" w14:textId="0F884FC3" w:rsidR="00535DFB" w:rsidRPr="00535DFB" w:rsidRDefault="00535DFB" w:rsidP="00535DFB">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r w:rsidRPr="00535DFB">
                    <w:rPr>
                      <w:rFonts w:asciiTheme="minorHAnsi" w:eastAsia="Times New Roman" w:hAnsiTheme="minorHAnsi" w:cstheme="minorHAnsi"/>
                      <w:bCs/>
                      <w:szCs w:val="24"/>
                      <w:lang w:val="en-IE" w:eastAsia="en-GB"/>
                    </w:rPr>
                    <w:t>Neal is a Chartered Minerals Surveyor with 43 years’ experience in production mining, mining legacy assessment and mitigation, geotechnical engineering and civil engineering.</w:t>
                  </w:r>
                </w:p>
                <w:p w14:paraId="3D635DBF" w14:textId="77777777" w:rsidR="00535DFB" w:rsidRPr="00535DFB" w:rsidRDefault="00535DFB" w:rsidP="00535DFB">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r w:rsidRPr="00535DFB">
                    <w:rPr>
                      <w:rFonts w:asciiTheme="minorHAnsi" w:eastAsia="Times New Roman" w:hAnsiTheme="minorHAnsi" w:cstheme="minorHAnsi"/>
                      <w:bCs/>
                      <w:szCs w:val="24"/>
                      <w:lang w:val="en-IE" w:eastAsia="en-GB"/>
                    </w:rPr>
                    <w:t xml:space="preserve">Neal started his career in production mining with British Coal and later was also colliery surveyor for collieries operated by Europa Minerals, Costain Mining and private operators in the Forest of Dean. Neal moved into consultancy and worked on numerous Civil Engineering, Geotechnical Engineering and mining legacy projects before joining a local authority. In his role as Geotechnical and Structures Group Manager he was responsible for many workstreams from inception to completion but an overriding theme was the management of mining legacy risk, on behalf of an authority, which owned thousands of mine shafts and areas of shallow mine workings. </w:t>
                  </w:r>
                </w:p>
                <w:p w14:paraId="281031E5" w14:textId="6ECD323F" w:rsidR="00535DFB" w:rsidRDefault="00535DFB" w:rsidP="00535DFB">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r w:rsidRPr="00535DFB">
                    <w:rPr>
                      <w:rFonts w:asciiTheme="minorHAnsi" w:eastAsia="Times New Roman" w:hAnsiTheme="minorHAnsi" w:cstheme="minorHAnsi"/>
                      <w:bCs/>
                      <w:szCs w:val="24"/>
                      <w:lang w:val="en-IE" w:eastAsia="en-GB"/>
                    </w:rPr>
                    <w:t xml:space="preserve">Neal moved to Network Rail in 2017 to take up his post as Principal Mining Engineer leading a team of mining engineers in the identification of mining legacy risks and in </w:t>
                  </w:r>
                  <w:proofErr w:type="spellStart"/>
                  <w:proofErr w:type="gramStart"/>
                  <w:r w:rsidRPr="00535DFB">
                    <w:rPr>
                      <w:rFonts w:asciiTheme="minorHAnsi" w:eastAsia="Times New Roman" w:hAnsiTheme="minorHAnsi" w:cstheme="minorHAnsi"/>
                      <w:bCs/>
                      <w:szCs w:val="24"/>
                      <w:lang w:val="en-IE" w:eastAsia="en-GB"/>
                    </w:rPr>
                    <w:t>there</w:t>
                  </w:r>
                  <w:proofErr w:type="spellEnd"/>
                  <w:proofErr w:type="gramEnd"/>
                  <w:r w:rsidRPr="00535DFB">
                    <w:rPr>
                      <w:rFonts w:asciiTheme="minorHAnsi" w:eastAsia="Times New Roman" w:hAnsiTheme="minorHAnsi" w:cstheme="minorHAnsi"/>
                      <w:bCs/>
                      <w:szCs w:val="24"/>
                      <w:lang w:val="en-IE" w:eastAsia="en-GB"/>
                    </w:rPr>
                    <w:t xml:space="preserve"> assessment across the UK.</w:t>
                  </w:r>
                </w:p>
                <w:p w14:paraId="510D8A87" w14:textId="77777777" w:rsidR="00535DFB" w:rsidRPr="00535DFB" w:rsidRDefault="00535DFB" w:rsidP="00535DFB">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p>
                <w:p w14:paraId="69D6B7D2" w14:textId="05FBB09D" w:rsidR="00F85F27" w:rsidRPr="00535DFB" w:rsidRDefault="00535DFB" w:rsidP="00535DFB">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r w:rsidRPr="00535DFB">
                    <w:rPr>
                      <w:rFonts w:asciiTheme="minorHAnsi" w:eastAsia="Times New Roman" w:hAnsiTheme="minorHAnsi" w:cstheme="minorHAnsi"/>
                      <w:bCs/>
                      <w:szCs w:val="24"/>
                      <w:lang w:val="en-IE" w:eastAsia="en-GB"/>
                    </w:rPr>
                    <w:t>Neal will discuss the challenges and the approach being taken to see the legacy manged</w:t>
                  </w:r>
                  <w:bookmarkEnd w:id="3"/>
                  <w:r w:rsidR="000E2497">
                    <w:rPr>
                      <w:rFonts w:asciiTheme="minorHAnsi" w:eastAsia="Times New Roman" w:hAnsiTheme="minorHAnsi" w:cstheme="minorHAnsi"/>
                      <w:bCs/>
                      <w:szCs w:val="24"/>
                      <w:lang w:val="en-IE" w:eastAsia="en-GB"/>
                    </w:rPr>
                    <w:t>.</w:t>
                  </w:r>
                </w:p>
                <w:p w14:paraId="1A8C1759" w14:textId="48862EA6" w:rsidR="007E17C3" w:rsidRPr="00F625D0" w:rsidRDefault="007E17C3" w:rsidP="00F85F27">
                  <w:pPr>
                    <w:widowControl w:val="0"/>
                    <w:tabs>
                      <w:tab w:val="left" w:pos="90"/>
                    </w:tabs>
                    <w:adjustRightInd w:val="0"/>
                    <w:spacing w:after="0" w:line="240" w:lineRule="auto"/>
                    <w:jc w:val="both"/>
                    <w:rPr>
                      <w:rFonts w:asciiTheme="minorHAnsi" w:hAnsiTheme="minorHAnsi" w:cstheme="minorHAnsi"/>
                      <w:sz w:val="22"/>
                    </w:rPr>
                  </w:pPr>
                </w:p>
              </w:tc>
              <w:tc>
                <w:tcPr>
                  <w:tcW w:w="4814" w:type="dxa"/>
                  <w:tcMar>
                    <w:top w:w="0" w:type="dxa"/>
                    <w:left w:w="108" w:type="dxa"/>
                    <w:bottom w:w="0" w:type="dxa"/>
                    <w:right w:w="108" w:type="dxa"/>
                  </w:tcMar>
                  <w:vAlign w:val="center"/>
                  <w:hideMark/>
                </w:tcPr>
                <w:p w14:paraId="0B687F30" w14:textId="77777777" w:rsidR="00BB6416" w:rsidRPr="0065091D" w:rsidRDefault="00BB6416" w:rsidP="005A6BF6">
                  <w:pPr>
                    <w:spacing w:before="100" w:beforeAutospacing="1" w:after="0" w:line="240" w:lineRule="auto"/>
                    <w:rPr>
                      <w:rFonts w:asciiTheme="minorHAnsi" w:eastAsia="Times New Roman" w:hAnsiTheme="minorHAnsi" w:cstheme="minorHAnsi"/>
                      <w:color w:val="555555"/>
                      <w:sz w:val="16"/>
                      <w:szCs w:val="16"/>
                      <w:lang w:eastAsia="en-GB"/>
                    </w:rPr>
                  </w:pPr>
                </w:p>
              </w:tc>
            </w:tr>
            <w:bookmarkEnd w:id="2"/>
          </w:tbl>
          <w:p w14:paraId="26477754" w14:textId="286AA34A" w:rsidR="00E83A0A" w:rsidRDefault="00E83A0A" w:rsidP="00230C5D">
            <w:pPr>
              <w:spacing w:after="0" w:line="240" w:lineRule="auto"/>
              <w:rPr>
                <w:rFonts w:asciiTheme="minorHAnsi" w:eastAsia="Times New Roman" w:hAnsiTheme="minorHAnsi" w:cstheme="minorHAnsi"/>
                <w:b/>
                <w:sz w:val="22"/>
                <w:lang w:eastAsia="en-GB"/>
              </w:rPr>
            </w:pPr>
          </w:p>
          <w:p w14:paraId="4C557A1A" w14:textId="59015565" w:rsidR="00210240" w:rsidRDefault="00210240" w:rsidP="00230C5D">
            <w:pPr>
              <w:spacing w:after="0" w:line="240" w:lineRule="auto"/>
              <w:rPr>
                <w:rFonts w:asciiTheme="minorHAnsi" w:eastAsia="Times New Roman" w:hAnsiTheme="minorHAnsi" w:cstheme="minorHAnsi"/>
                <w:b/>
                <w:sz w:val="22"/>
                <w:lang w:eastAsia="en-GB"/>
              </w:rPr>
            </w:pPr>
            <w:bookmarkStart w:id="4" w:name="_Hlk92459744"/>
            <w:r>
              <w:rPr>
                <w:rFonts w:asciiTheme="minorHAnsi" w:eastAsia="Times New Roman" w:hAnsiTheme="minorHAnsi" w:cstheme="minorHAnsi"/>
                <w:b/>
                <w:sz w:val="22"/>
                <w:lang w:eastAsia="en-GB"/>
              </w:rPr>
              <w:t xml:space="preserve">Dial in details for </w:t>
            </w:r>
            <w:r w:rsidR="002D3CB6">
              <w:rPr>
                <w:rFonts w:asciiTheme="minorHAnsi" w:eastAsia="Times New Roman" w:hAnsiTheme="minorHAnsi" w:cstheme="minorHAnsi"/>
                <w:b/>
                <w:sz w:val="22"/>
                <w:lang w:eastAsia="en-GB"/>
              </w:rPr>
              <w:t>10</w:t>
            </w:r>
            <w:r w:rsidR="002D3CB6" w:rsidRPr="002D3CB6">
              <w:rPr>
                <w:rFonts w:asciiTheme="minorHAnsi" w:eastAsia="Times New Roman" w:hAnsiTheme="minorHAnsi" w:cstheme="minorHAnsi"/>
                <w:b/>
                <w:sz w:val="22"/>
                <w:vertAlign w:val="superscript"/>
                <w:lang w:eastAsia="en-GB"/>
              </w:rPr>
              <w:t>th</w:t>
            </w:r>
            <w:r w:rsidR="002D3CB6">
              <w:rPr>
                <w:rFonts w:asciiTheme="minorHAnsi" w:eastAsia="Times New Roman" w:hAnsiTheme="minorHAnsi" w:cstheme="minorHAnsi"/>
                <w:b/>
                <w:sz w:val="22"/>
                <w:lang w:eastAsia="en-GB"/>
              </w:rPr>
              <w:t xml:space="preserve"> J</w:t>
            </w:r>
            <w:bookmarkStart w:id="5" w:name="QuickMark"/>
            <w:bookmarkEnd w:id="5"/>
            <w:r w:rsidR="002D3CB6">
              <w:rPr>
                <w:rFonts w:asciiTheme="minorHAnsi" w:eastAsia="Times New Roman" w:hAnsiTheme="minorHAnsi" w:cstheme="minorHAnsi"/>
                <w:b/>
                <w:sz w:val="22"/>
                <w:lang w:eastAsia="en-GB"/>
              </w:rPr>
              <w:t>anuary</w:t>
            </w:r>
            <w:r>
              <w:rPr>
                <w:rFonts w:asciiTheme="minorHAnsi" w:eastAsia="Times New Roman" w:hAnsiTheme="minorHAnsi" w:cstheme="minorHAnsi"/>
                <w:b/>
                <w:sz w:val="22"/>
                <w:lang w:eastAsia="en-GB"/>
              </w:rPr>
              <w:t xml:space="preserve"> meeting:</w:t>
            </w:r>
          </w:p>
          <w:p w14:paraId="0F766417" w14:textId="77777777" w:rsidR="00535DFB" w:rsidRDefault="00535DFB" w:rsidP="00535DFB">
            <w:pPr>
              <w:spacing w:before="360" w:after="150"/>
              <w:rPr>
                <w:sz w:val="22"/>
                <w:lang w:val="en"/>
              </w:rPr>
            </w:pPr>
            <w:hyperlink r:id="rId31" w:tgtFrame="_blank" w:history="1">
              <w:r>
                <w:rPr>
                  <w:rStyle w:val="Hyperlink"/>
                  <w:rFonts w:ascii="Segoe UI Semibold" w:hAnsi="Segoe UI Semibold" w:cs="Segoe UI Semibold"/>
                  <w:color w:val="6264A7"/>
                  <w:sz w:val="27"/>
                  <w:szCs w:val="27"/>
                  <w:lang w:val="en"/>
                </w:rPr>
                <w:t>Join Microsoft Teams Meeting</w:t>
              </w:r>
            </w:hyperlink>
            <w:r>
              <w:rPr>
                <w:rFonts w:ascii="Segoe UI" w:hAnsi="Segoe UI" w:cs="Segoe UI"/>
                <w:color w:val="252424"/>
                <w:lang w:val="en"/>
              </w:rPr>
              <w:t xml:space="preserve"> </w:t>
            </w:r>
          </w:p>
          <w:p w14:paraId="4BEA7CD4" w14:textId="77777777" w:rsidR="00535DFB" w:rsidRDefault="00535DFB" w:rsidP="00535DFB">
            <w:pPr>
              <w:spacing w:after="20"/>
              <w:rPr>
                <w:lang w:val="en"/>
              </w:rPr>
            </w:pPr>
            <w:r>
              <w:rPr>
                <w:rFonts w:ascii="Segoe UI" w:hAnsi="Segoe UI" w:cs="Segoe UI"/>
                <w:color w:val="252424"/>
                <w:szCs w:val="24"/>
                <w:lang w:val="en"/>
              </w:rPr>
              <w:t xml:space="preserve">Join from a video system </w:t>
            </w:r>
          </w:p>
          <w:p w14:paraId="7DC3ACE0" w14:textId="77777777" w:rsidR="00535DFB" w:rsidRDefault="00535DFB" w:rsidP="00535DFB">
            <w:pPr>
              <w:spacing w:after="60"/>
              <w:rPr>
                <w:lang w:val="en"/>
              </w:rPr>
            </w:pPr>
            <w:r>
              <w:rPr>
                <w:rFonts w:ascii="Segoe UI" w:hAnsi="Segoe UI" w:cs="Segoe UI"/>
                <w:color w:val="252424"/>
                <w:sz w:val="18"/>
                <w:szCs w:val="18"/>
                <w:lang w:val="en"/>
              </w:rPr>
              <w:t xml:space="preserve">Dial: </w:t>
            </w:r>
            <w:hyperlink r:id="rId32" w:history="1">
              <w:r>
                <w:rPr>
                  <w:rStyle w:val="Hyperlink"/>
                  <w:rFonts w:ascii="Segoe UI" w:hAnsi="Segoe UI" w:cs="Segoe UI"/>
                  <w:color w:val="6264A7"/>
                  <w:sz w:val="18"/>
                  <w:szCs w:val="18"/>
                  <w:lang w:val="en"/>
                </w:rPr>
                <w:t>teams@vmr.arup.com</w:t>
              </w:r>
            </w:hyperlink>
            <w:r>
              <w:rPr>
                <w:rFonts w:ascii="Segoe UI" w:hAnsi="Segoe UI" w:cs="Segoe UI"/>
                <w:color w:val="252424"/>
                <w:sz w:val="18"/>
                <w:szCs w:val="18"/>
                <w:lang w:val="en"/>
              </w:rPr>
              <w:t xml:space="preserve"> </w:t>
            </w:r>
          </w:p>
          <w:p w14:paraId="56CC01BD" w14:textId="77777777" w:rsidR="00535DFB" w:rsidRDefault="00535DFB" w:rsidP="00535DFB">
            <w:pPr>
              <w:spacing w:after="60"/>
              <w:rPr>
                <w:lang w:val="en"/>
              </w:rPr>
            </w:pPr>
            <w:r>
              <w:rPr>
                <w:rFonts w:ascii="Segoe UI" w:hAnsi="Segoe UI" w:cs="Segoe UI"/>
                <w:color w:val="252424"/>
                <w:sz w:val="18"/>
                <w:szCs w:val="18"/>
                <w:lang w:val="en"/>
              </w:rPr>
              <w:lastRenderedPageBreak/>
              <w:t>Video Conference ID: 126 130 969 5#</w:t>
            </w:r>
            <w:r>
              <w:rPr>
                <w:rFonts w:ascii="Segoe UI" w:hAnsi="Segoe UI" w:cs="Segoe UI"/>
                <w:color w:val="252424"/>
                <w:sz w:val="18"/>
                <w:szCs w:val="18"/>
                <w:lang w:val="en"/>
              </w:rPr>
              <w:br/>
            </w:r>
          </w:p>
          <w:p w14:paraId="6B6B8CF2" w14:textId="77777777" w:rsidR="00535DFB" w:rsidRDefault="00535DFB" w:rsidP="00535DFB">
            <w:pPr>
              <w:spacing w:after="20"/>
              <w:rPr>
                <w:lang w:val="en"/>
              </w:rPr>
            </w:pPr>
            <w:r>
              <w:rPr>
                <w:rFonts w:ascii="Segoe UI" w:hAnsi="Segoe UI" w:cs="Segoe UI"/>
                <w:color w:val="252424"/>
                <w:szCs w:val="24"/>
                <w:lang w:val="en"/>
              </w:rPr>
              <w:t xml:space="preserve">Join by phone (audio only) </w:t>
            </w:r>
          </w:p>
          <w:p w14:paraId="180AFF3A" w14:textId="77777777" w:rsidR="00535DFB" w:rsidRDefault="00535DFB" w:rsidP="00535DFB">
            <w:pPr>
              <w:rPr>
                <w:lang w:val="en"/>
              </w:rPr>
            </w:pPr>
            <w:hyperlink r:id="rId33" w:tgtFrame="_blank" w:history="1">
              <w:r>
                <w:rPr>
                  <w:rStyle w:val="Hyperlink"/>
                  <w:rFonts w:ascii="Segoe UI" w:hAnsi="Segoe UI" w:cs="Segoe UI"/>
                  <w:color w:val="6264A7"/>
                  <w:sz w:val="21"/>
                  <w:szCs w:val="21"/>
                  <w:lang w:val="en"/>
                </w:rPr>
                <w:t>+44 20 3321 5205</w:t>
              </w:r>
            </w:hyperlink>
            <w:r>
              <w:rPr>
                <w:rFonts w:ascii="Segoe UI" w:hAnsi="Segoe UI" w:cs="Segoe UI"/>
                <w:color w:val="252424"/>
                <w:lang w:val="en"/>
              </w:rPr>
              <w:t> </w:t>
            </w:r>
            <w:r>
              <w:rPr>
                <w:rFonts w:ascii="Segoe UI" w:hAnsi="Segoe UI" w:cs="Segoe UI"/>
                <w:color w:val="252424"/>
                <w:sz w:val="18"/>
                <w:szCs w:val="18"/>
                <w:lang w:val="en"/>
              </w:rPr>
              <w:t> United Kingdom, London</w:t>
            </w:r>
            <w:r>
              <w:rPr>
                <w:lang w:val="en"/>
              </w:rPr>
              <w:t xml:space="preserve"> </w:t>
            </w:r>
          </w:p>
          <w:p w14:paraId="64B02D3E" w14:textId="78EE0957" w:rsidR="00535DFB" w:rsidRDefault="00535DFB" w:rsidP="00535DFB">
            <w:pPr>
              <w:spacing w:after="0" w:line="240" w:lineRule="auto"/>
              <w:rPr>
                <w:rFonts w:asciiTheme="minorHAnsi" w:eastAsia="Times New Roman" w:hAnsiTheme="minorHAnsi" w:cstheme="minorHAnsi"/>
                <w:b/>
                <w:sz w:val="22"/>
                <w:lang w:eastAsia="en-GB"/>
              </w:rPr>
            </w:pPr>
            <w:r>
              <w:rPr>
                <w:rFonts w:ascii="Segoe UI" w:hAnsi="Segoe UI" w:cs="Segoe UI"/>
                <w:color w:val="252424"/>
                <w:sz w:val="18"/>
                <w:szCs w:val="18"/>
                <w:lang w:val="en"/>
              </w:rPr>
              <w:t>Phone Conference ID: 180 862 675#</w:t>
            </w:r>
          </w:p>
          <w:bookmarkEnd w:id="4"/>
          <w:p w14:paraId="6E97041E" w14:textId="77777777" w:rsidR="00535DFB" w:rsidRDefault="00535DFB" w:rsidP="00230C5D">
            <w:pPr>
              <w:spacing w:after="0" w:line="240" w:lineRule="auto"/>
              <w:rPr>
                <w:rFonts w:asciiTheme="minorHAnsi" w:eastAsia="Times New Roman" w:hAnsiTheme="minorHAnsi" w:cstheme="minorHAnsi"/>
                <w:b/>
                <w:sz w:val="22"/>
                <w:lang w:eastAsia="en-GB"/>
              </w:rPr>
            </w:pPr>
          </w:p>
          <w:p w14:paraId="77A60694" w14:textId="55C48108" w:rsidR="00E43E81" w:rsidRPr="00822966" w:rsidRDefault="00785465" w:rsidP="00230C5D">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This season’s</w:t>
            </w:r>
            <w:r w:rsidR="00E43E81" w:rsidRPr="00822966">
              <w:rPr>
                <w:rFonts w:asciiTheme="minorHAnsi" w:eastAsia="Times New Roman" w:hAnsiTheme="minorHAnsi" w:cstheme="minorHAnsi"/>
                <w:b/>
                <w:sz w:val="22"/>
                <w:lang w:eastAsia="en-GB"/>
              </w:rPr>
              <w:t xml:space="preserve"> </w:t>
            </w:r>
            <w:r w:rsidRPr="00822966">
              <w:rPr>
                <w:rFonts w:asciiTheme="minorHAnsi" w:eastAsia="Times New Roman" w:hAnsiTheme="minorHAnsi" w:cstheme="minorHAnsi"/>
                <w:b/>
                <w:sz w:val="22"/>
                <w:lang w:eastAsia="en-GB"/>
              </w:rPr>
              <w:t>lectures...</w:t>
            </w:r>
          </w:p>
          <w:p w14:paraId="2D7315CC" w14:textId="77777777" w:rsidR="004E2631" w:rsidRDefault="004E2631" w:rsidP="00224CC9">
            <w:pPr>
              <w:spacing w:after="0" w:line="240" w:lineRule="auto"/>
              <w:rPr>
                <w:rFonts w:asciiTheme="minorHAnsi" w:eastAsia="Times New Roman" w:hAnsiTheme="minorHAnsi" w:cstheme="minorHAnsi"/>
                <w:sz w:val="22"/>
                <w:lang w:eastAsia="en-GB"/>
              </w:rPr>
            </w:pPr>
          </w:p>
          <w:p w14:paraId="5B61DDEA" w14:textId="5BF3A7A4" w:rsidR="00224CC9" w:rsidRPr="004E2631" w:rsidRDefault="00224CC9" w:rsidP="00224CC9">
            <w:pPr>
              <w:spacing w:after="0" w:line="240" w:lineRule="auto"/>
              <w:rPr>
                <w:rFonts w:asciiTheme="minorHAnsi" w:eastAsia="Times New Roman" w:hAnsiTheme="minorHAnsi" w:cstheme="minorHAnsi"/>
                <w:i/>
                <w:iCs/>
                <w:sz w:val="22"/>
                <w:lang w:eastAsia="en-GB"/>
              </w:rPr>
            </w:pPr>
            <w:r w:rsidRPr="004E2631">
              <w:rPr>
                <w:rFonts w:asciiTheme="minorHAnsi" w:eastAsia="Times New Roman" w:hAnsiTheme="minorHAnsi" w:cstheme="minorHAnsi"/>
                <w:i/>
                <w:iCs/>
                <w:sz w:val="22"/>
                <w:lang w:eastAsia="en-GB"/>
              </w:rPr>
              <w:t>Monday 7th February 2022</w:t>
            </w:r>
          </w:p>
          <w:p w14:paraId="35FCDDE5" w14:textId="6DA63ED9" w:rsidR="00224CC9" w:rsidRP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Global Landslide Hazard Mapping for the World Bank</w:t>
            </w:r>
            <w:r w:rsidR="00E83A0A">
              <w:rPr>
                <w:rFonts w:asciiTheme="minorHAnsi" w:eastAsia="Times New Roman" w:hAnsiTheme="minorHAnsi" w:cstheme="minorHAnsi"/>
                <w:sz w:val="22"/>
                <w:lang w:eastAsia="en-GB"/>
              </w:rPr>
              <w:t xml:space="preserve">, </w:t>
            </w:r>
            <w:r w:rsidRPr="00224CC9">
              <w:rPr>
                <w:rFonts w:asciiTheme="minorHAnsi" w:eastAsia="Times New Roman" w:hAnsiTheme="minorHAnsi" w:cstheme="minorHAnsi"/>
                <w:sz w:val="22"/>
                <w:lang w:eastAsia="en-GB"/>
              </w:rPr>
              <w:t xml:space="preserve">Peter Redshaw, </w:t>
            </w:r>
            <w:proofErr w:type="spellStart"/>
            <w:r w:rsidR="00E83A0A">
              <w:rPr>
                <w:rFonts w:asciiTheme="minorHAnsi" w:eastAsia="Times New Roman" w:hAnsiTheme="minorHAnsi" w:cstheme="minorHAnsi"/>
                <w:sz w:val="22"/>
                <w:lang w:eastAsia="en-GB"/>
              </w:rPr>
              <w:t>Bx</w:t>
            </w:r>
            <w:proofErr w:type="spellEnd"/>
          </w:p>
          <w:p w14:paraId="40D963B2" w14:textId="77777777" w:rsidR="00224CC9" w:rsidRPr="00224CC9" w:rsidRDefault="00224CC9" w:rsidP="00224CC9">
            <w:pPr>
              <w:spacing w:after="0" w:line="240" w:lineRule="auto"/>
              <w:rPr>
                <w:rFonts w:asciiTheme="minorHAnsi" w:eastAsia="Times New Roman" w:hAnsiTheme="minorHAnsi" w:cstheme="minorHAnsi"/>
                <w:sz w:val="22"/>
                <w:lang w:eastAsia="en-GB"/>
              </w:rPr>
            </w:pPr>
          </w:p>
          <w:p w14:paraId="2F96BAA9" w14:textId="77777777" w:rsidR="00224CC9" w:rsidRPr="00E83A0A" w:rsidRDefault="00224CC9" w:rsidP="00224CC9">
            <w:pPr>
              <w:spacing w:after="0" w:line="240" w:lineRule="auto"/>
              <w:rPr>
                <w:rFonts w:asciiTheme="minorHAnsi" w:eastAsia="Times New Roman" w:hAnsiTheme="minorHAnsi" w:cstheme="minorHAnsi"/>
                <w:i/>
                <w:iCs/>
                <w:sz w:val="22"/>
                <w:lang w:eastAsia="en-GB"/>
              </w:rPr>
            </w:pPr>
            <w:r w:rsidRPr="00E83A0A">
              <w:rPr>
                <w:rFonts w:asciiTheme="minorHAnsi" w:eastAsia="Times New Roman" w:hAnsiTheme="minorHAnsi" w:cstheme="minorHAnsi"/>
                <w:i/>
                <w:iCs/>
                <w:sz w:val="22"/>
                <w:lang w:eastAsia="en-GB"/>
              </w:rPr>
              <w:t>Monday 7th March 2021</w:t>
            </w:r>
          </w:p>
          <w:p w14:paraId="77B68460" w14:textId="72F13BD6" w:rsid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John Mitchell Award Lecture</w:t>
            </w:r>
          </w:p>
          <w:p w14:paraId="2B916E5D" w14:textId="77777777" w:rsidR="00E83A0A" w:rsidRPr="00224CC9" w:rsidRDefault="00E83A0A" w:rsidP="00224CC9">
            <w:pPr>
              <w:spacing w:after="0" w:line="240" w:lineRule="auto"/>
              <w:rPr>
                <w:rFonts w:asciiTheme="minorHAnsi" w:eastAsia="Times New Roman" w:hAnsiTheme="minorHAnsi" w:cstheme="minorHAnsi"/>
                <w:sz w:val="22"/>
                <w:lang w:eastAsia="en-GB"/>
              </w:rPr>
            </w:pPr>
          </w:p>
          <w:p w14:paraId="300160D2" w14:textId="77777777" w:rsidR="00224CC9" w:rsidRPr="00E83A0A" w:rsidRDefault="00224CC9" w:rsidP="00224CC9">
            <w:pPr>
              <w:spacing w:after="0" w:line="240" w:lineRule="auto"/>
              <w:rPr>
                <w:rFonts w:asciiTheme="minorHAnsi" w:eastAsia="Times New Roman" w:hAnsiTheme="minorHAnsi" w:cstheme="minorHAnsi"/>
                <w:i/>
                <w:iCs/>
                <w:sz w:val="22"/>
                <w:lang w:eastAsia="en-GB"/>
              </w:rPr>
            </w:pPr>
            <w:r w:rsidRPr="00E83A0A">
              <w:rPr>
                <w:rFonts w:asciiTheme="minorHAnsi" w:eastAsia="Times New Roman" w:hAnsiTheme="minorHAnsi" w:cstheme="minorHAnsi"/>
                <w:i/>
                <w:iCs/>
                <w:sz w:val="22"/>
                <w:lang w:eastAsia="en-GB"/>
              </w:rPr>
              <w:t>Monday 4th April 2021</w:t>
            </w:r>
          </w:p>
          <w:p w14:paraId="6908A02F" w14:textId="1BBB9EF6" w:rsidR="00224CC9" w:rsidRP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Rankine Lecture</w:t>
            </w:r>
            <w:r w:rsidR="00E83A0A">
              <w:rPr>
                <w:rFonts w:asciiTheme="minorHAnsi" w:eastAsia="Times New Roman" w:hAnsiTheme="minorHAnsi" w:cstheme="minorHAnsi"/>
                <w:sz w:val="22"/>
                <w:lang w:eastAsia="en-GB"/>
              </w:rPr>
              <w:t xml:space="preserve">, </w:t>
            </w:r>
            <w:r w:rsidRPr="00224CC9">
              <w:rPr>
                <w:rFonts w:asciiTheme="minorHAnsi" w:eastAsia="Times New Roman" w:hAnsiTheme="minorHAnsi" w:cstheme="minorHAnsi"/>
                <w:sz w:val="22"/>
                <w:lang w:eastAsia="en-GB"/>
              </w:rPr>
              <w:t>Prof. Stephan Jefferis</w:t>
            </w:r>
          </w:p>
          <w:p w14:paraId="5EA6FD50" w14:textId="77777777" w:rsidR="00224CC9" w:rsidRP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 xml:space="preserve"> </w:t>
            </w:r>
          </w:p>
          <w:p w14:paraId="4750C97E" w14:textId="77777777" w:rsidR="00224CC9" w:rsidRPr="00E83A0A" w:rsidRDefault="00224CC9" w:rsidP="00224CC9">
            <w:pPr>
              <w:spacing w:after="0" w:line="240" w:lineRule="auto"/>
              <w:rPr>
                <w:rFonts w:asciiTheme="minorHAnsi" w:eastAsia="Times New Roman" w:hAnsiTheme="minorHAnsi" w:cstheme="minorHAnsi"/>
                <w:i/>
                <w:iCs/>
                <w:sz w:val="22"/>
                <w:lang w:eastAsia="en-GB"/>
              </w:rPr>
            </w:pPr>
            <w:r w:rsidRPr="00E83A0A">
              <w:rPr>
                <w:rFonts w:asciiTheme="minorHAnsi" w:eastAsia="Times New Roman" w:hAnsiTheme="minorHAnsi" w:cstheme="minorHAnsi"/>
                <w:i/>
                <w:iCs/>
                <w:sz w:val="22"/>
                <w:lang w:eastAsia="en-GB"/>
              </w:rPr>
              <w:t>Monday 9th May 2021</w:t>
            </w:r>
          </w:p>
          <w:p w14:paraId="3F42A5FC" w14:textId="77777777" w:rsidR="00224CC9" w:rsidRP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Annual General Meeting &amp; Environmental Lecture</w:t>
            </w:r>
          </w:p>
          <w:p w14:paraId="0A3C0DE4" w14:textId="71A94532" w:rsidR="00305A84" w:rsidRPr="00210240" w:rsidRDefault="00224CC9" w:rsidP="00210240">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Eastern Quarry and UN SDGs</w:t>
            </w:r>
            <w:r w:rsidR="00E83A0A">
              <w:rPr>
                <w:rFonts w:asciiTheme="minorHAnsi" w:eastAsia="Times New Roman" w:hAnsiTheme="minorHAnsi" w:cstheme="minorHAnsi"/>
                <w:sz w:val="22"/>
                <w:lang w:eastAsia="en-GB"/>
              </w:rPr>
              <w:t xml:space="preserve">, </w:t>
            </w:r>
            <w:r w:rsidRPr="00224CC9">
              <w:rPr>
                <w:rFonts w:asciiTheme="minorHAnsi" w:eastAsia="Times New Roman" w:hAnsiTheme="minorHAnsi" w:cstheme="minorHAnsi"/>
                <w:sz w:val="22"/>
                <w:lang w:eastAsia="en-GB"/>
              </w:rPr>
              <w:t>Anna Morley, Arup</w:t>
            </w:r>
          </w:p>
        </w:tc>
      </w:tr>
    </w:tbl>
    <w:p w14:paraId="7FB8D530" w14:textId="77777777" w:rsidR="00BB6416" w:rsidRPr="005A6BF6" w:rsidRDefault="00BB6416" w:rsidP="00210240">
      <w:pPr>
        <w:tabs>
          <w:tab w:val="left" w:pos="6480"/>
        </w:tabs>
        <w:rPr>
          <w:rFonts w:ascii="Verdana" w:eastAsia="Times New Roman" w:hAnsi="Verdana"/>
          <w:sz w:val="16"/>
          <w:szCs w:val="16"/>
          <w:lang w:eastAsia="en-GB"/>
        </w:rPr>
      </w:pPr>
    </w:p>
    <w:sectPr w:rsidR="00BB6416" w:rsidRPr="005A6BF6" w:rsidSect="00BB64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88274" w14:textId="77777777" w:rsidR="003D3671" w:rsidRDefault="003D3671" w:rsidP="0096217E">
      <w:pPr>
        <w:spacing w:after="0" w:line="240" w:lineRule="auto"/>
      </w:pPr>
      <w:r>
        <w:separator/>
      </w:r>
    </w:p>
  </w:endnote>
  <w:endnote w:type="continuationSeparator" w:id="0">
    <w:p w14:paraId="05204F28" w14:textId="77777777" w:rsidR="003D3671" w:rsidRDefault="003D3671" w:rsidP="009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41A67" w14:textId="77777777" w:rsidR="003D3671" w:rsidRDefault="003D3671" w:rsidP="0096217E">
      <w:pPr>
        <w:spacing w:after="0" w:line="240" w:lineRule="auto"/>
      </w:pPr>
      <w:r>
        <w:separator/>
      </w:r>
    </w:p>
  </w:footnote>
  <w:footnote w:type="continuationSeparator" w:id="0">
    <w:p w14:paraId="51666FC5" w14:textId="77777777" w:rsidR="003D3671" w:rsidRDefault="003D3671" w:rsidP="009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100"/>
    <w:multiLevelType w:val="hybridMultilevel"/>
    <w:tmpl w:val="5982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2EB3"/>
    <w:multiLevelType w:val="multilevel"/>
    <w:tmpl w:val="6E5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437"/>
    <w:multiLevelType w:val="multilevel"/>
    <w:tmpl w:val="BC2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2EA9"/>
    <w:multiLevelType w:val="multilevel"/>
    <w:tmpl w:val="831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060C"/>
    <w:multiLevelType w:val="hybridMultilevel"/>
    <w:tmpl w:val="650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01472"/>
    <w:multiLevelType w:val="multilevel"/>
    <w:tmpl w:val="F94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E373D"/>
    <w:multiLevelType w:val="hybridMultilevel"/>
    <w:tmpl w:val="89F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08B6"/>
    <w:multiLevelType w:val="hybridMultilevel"/>
    <w:tmpl w:val="9F3891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6"/>
    <w:rsid w:val="00011A46"/>
    <w:rsid w:val="000377E7"/>
    <w:rsid w:val="00037EFC"/>
    <w:rsid w:val="000523BF"/>
    <w:rsid w:val="000750DF"/>
    <w:rsid w:val="000A3FD7"/>
    <w:rsid w:val="000A63D6"/>
    <w:rsid w:val="000D0190"/>
    <w:rsid w:val="000E2497"/>
    <w:rsid w:val="000F7949"/>
    <w:rsid w:val="00100D1E"/>
    <w:rsid w:val="001076B9"/>
    <w:rsid w:val="00130AFF"/>
    <w:rsid w:val="001613BA"/>
    <w:rsid w:val="001814FC"/>
    <w:rsid w:val="00187DF0"/>
    <w:rsid w:val="001974C2"/>
    <w:rsid w:val="001A25BD"/>
    <w:rsid w:val="001C1D85"/>
    <w:rsid w:val="001C4083"/>
    <w:rsid w:val="001E4A35"/>
    <w:rsid w:val="001F668D"/>
    <w:rsid w:val="00210240"/>
    <w:rsid w:val="00224CC9"/>
    <w:rsid w:val="00230C5D"/>
    <w:rsid w:val="00276622"/>
    <w:rsid w:val="002C6A32"/>
    <w:rsid w:val="002D3CB6"/>
    <w:rsid w:val="00305A84"/>
    <w:rsid w:val="0033035D"/>
    <w:rsid w:val="003655DE"/>
    <w:rsid w:val="00390CBA"/>
    <w:rsid w:val="003B6B6E"/>
    <w:rsid w:val="003D3671"/>
    <w:rsid w:val="00405024"/>
    <w:rsid w:val="00426A1C"/>
    <w:rsid w:val="00454C87"/>
    <w:rsid w:val="004A0C67"/>
    <w:rsid w:val="004E2631"/>
    <w:rsid w:val="004E7B49"/>
    <w:rsid w:val="005056BC"/>
    <w:rsid w:val="00506B65"/>
    <w:rsid w:val="00526C93"/>
    <w:rsid w:val="00527F8F"/>
    <w:rsid w:val="00535DFB"/>
    <w:rsid w:val="005403C1"/>
    <w:rsid w:val="005A6BF6"/>
    <w:rsid w:val="00640813"/>
    <w:rsid w:val="0065091D"/>
    <w:rsid w:val="006769E2"/>
    <w:rsid w:val="006A369A"/>
    <w:rsid w:val="006A3732"/>
    <w:rsid w:val="006B0497"/>
    <w:rsid w:val="006C3E73"/>
    <w:rsid w:val="006E119F"/>
    <w:rsid w:val="006E2C82"/>
    <w:rsid w:val="00701311"/>
    <w:rsid w:val="0071091D"/>
    <w:rsid w:val="00717C3F"/>
    <w:rsid w:val="00725CF3"/>
    <w:rsid w:val="0073537B"/>
    <w:rsid w:val="007417E4"/>
    <w:rsid w:val="00745979"/>
    <w:rsid w:val="00777503"/>
    <w:rsid w:val="00785465"/>
    <w:rsid w:val="007B3138"/>
    <w:rsid w:val="007B337E"/>
    <w:rsid w:val="007C4DBB"/>
    <w:rsid w:val="007D7EDB"/>
    <w:rsid w:val="007E17C3"/>
    <w:rsid w:val="007E5D54"/>
    <w:rsid w:val="00815730"/>
    <w:rsid w:val="00822966"/>
    <w:rsid w:val="00823DA8"/>
    <w:rsid w:val="008411E4"/>
    <w:rsid w:val="00857FF7"/>
    <w:rsid w:val="008858B6"/>
    <w:rsid w:val="00906A2B"/>
    <w:rsid w:val="009562B1"/>
    <w:rsid w:val="00956BCC"/>
    <w:rsid w:val="00960ACB"/>
    <w:rsid w:val="0096217E"/>
    <w:rsid w:val="009623EF"/>
    <w:rsid w:val="009749FD"/>
    <w:rsid w:val="00984677"/>
    <w:rsid w:val="009C067E"/>
    <w:rsid w:val="009F09F8"/>
    <w:rsid w:val="009F731A"/>
    <w:rsid w:val="00A40FA5"/>
    <w:rsid w:val="00A5426B"/>
    <w:rsid w:val="00A91AFC"/>
    <w:rsid w:val="00A94C63"/>
    <w:rsid w:val="00A965DA"/>
    <w:rsid w:val="00AC247A"/>
    <w:rsid w:val="00B11544"/>
    <w:rsid w:val="00B17AA1"/>
    <w:rsid w:val="00B73436"/>
    <w:rsid w:val="00B86A73"/>
    <w:rsid w:val="00B92288"/>
    <w:rsid w:val="00BA1EC9"/>
    <w:rsid w:val="00BA516D"/>
    <w:rsid w:val="00BB6416"/>
    <w:rsid w:val="00BE0964"/>
    <w:rsid w:val="00BF2A57"/>
    <w:rsid w:val="00BF7A77"/>
    <w:rsid w:val="00C11680"/>
    <w:rsid w:val="00C33A53"/>
    <w:rsid w:val="00C42339"/>
    <w:rsid w:val="00C5201B"/>
    <w:rsid w:val="00C949D4"/>
    <w:rsid w:val="00CD1A3D"/>
    <w:rsid w:val="00CD500B"/>
    <w:rsid w:val="00CF19D3"/>
    <w:rsid w:val="00CF658F"/>
    <w:rsid w:val="00D11EDD"/>
    <w:rsid w:val="00D227B4"/>
    <w:rsid w:val="00D31B58"/>
    <w:rsid w:val="00DA1FCB"/>
    <w:rsid w:val="00DA3631"/>
    <w:rsid w:val="00DB453B"/>
    <w:rsid w:val="00DE0FAF"/>
    <w:rsid w:val="00DF60C3"/>
    <w:rsid w:val="00E14BA0"/>
    <w:rsid w:val="00E1708D"/>
    <w:rsid w:val="00E379FD"/>
    <w:rsid w:val="00E43E81"/>
    <w:rsid w:val="00E60A3B"/>
    <w:rsid w:val="00E82F37"/>
    <w:rsid w:val="00E83A0A"/>
    <w:rsid w:val="00EA71E7"/>
    <w:rsid w:val="00EC52C8"/>
    <w:rsid w:val="00EE733D"/>
    <w:rsid w:val="00F07DFC"/>
    <w:rsid w:val="00F355F1"/>
    <w:rsid w:val="00F5104B"/>
    <w:rsid w:val="00F52555"/>
    <w:rsid w:val="00F625D0"/>
    <w:rsid w:val="00F816CC"/>
    <w:rsid w:val="00F85F27"/>
    <w:rsid w:val="00FA0893"/>
    <w:rsid w:val="00FB5A0C"/>
    <w:rsid w:val="00FE72A7"/>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14C38"/>
  <w15:chartTrackingRefBased/>
  <w15:docId w15:val="{B6621422-D69B-4E7D-8632-88B249F0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paragraph" w:styleId="Heading2">
    <w:name w:val="heading 2"/>
    <w:basedOn w:val="Normal"/>
    <w:next w:val="Normal"/>
    <w:link w:val="Heading2Char"/>
    <w:uiPriority w:val="9"/>
    <w:semiHidden/>
    <w:unhideWhenUsed/>
    <w:qFormat/>
    <w:rsid w:val="00A96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641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416"/>
    <w:rPr>
      <w:color w:val="0000FF"/>
      <w:u w:val="single"/>
    </w:rPr>
  </w:style>
  <w:style w:type="character" w:customStyle="1" w:styleId="lozenge-static">
    <w:name w:val="lozenge-static"/>
    <w:basedOn w:val="DefaultParagraphFont"/>
    <w:rsid w:val="00BB6416"/>
  </w:style>
  <w:style w:type="character" w:customStyle="1" w:styleId="fname">
    <w:name w:val="fname"/>
    <w:basedOn w:val="DefaultParagraphFont"/>
    <w:rsid w:val="00BB6416"/>
  </w:style>
  <w:style w:type="character" w:customStyle="1" w:styleId="btn">
    <w:name w:val="btn"/>
    <w:basedOn w:val="DefaultParagraphFont"/>
    <w:rsid w:val="00BB6416"/>
  </w:style>
  <w:style w:type="paragraph" w:customStyle="1" w:styleId="yiv6258229931msobodytext1">
    <w:name w:val="yiv6258229931msobodytext1"/>
    <w:basedOn w:val="Normal"/>
    <w:rsid w:val="00BB6416"/>
    <w:pPr>
      <w:spacing w:after="120" w:line="240" w:lineRule="auto"/>
    </w:pPr>
    <w:rPr>
      <w:rFonts w:ascii="Verdana" w:eastAsia="Times New Roman" w:hAnsi="Verdana"/>
      <w:color w:val="99CCFF"/>
      <w:sz w:val="20"/>
      <w:szCs w:val="20"/>
      <w:lang w:eastAsia="en-GB"/>
    </w:rPr>
  </w:style>
  <w:style w:type="paragraph" w:customStyle="1" w:styleId="yiv6258229931newslettertitle1">
    <w:name w:val="yiv6258229931newslettertitle1"/>
    <w:basedOn w:val="Normal"/>
    <w:rsid w:val="00BB6416"/>
    <w:pPr>
      <w:spacing w:after="0" w:line="240" w:lineRule="auto"/>
      <w:jc w:val="center"/>
    </w:pPr>
    <w:rPr>
      <w:rFonts w:ascii="Trebuchet MS" w:eastAsia="Times New Roman" w:hAnsi="Trebuchet MS"/>
      <w:color w:val="0066CC"/>
      <w:sz w:val="60"/>
      <w:szCs w:val="60"/>
      <w:lang w:eastAsia="en-GB"/>
    </w:rPr>
  </w:style>
  <w:style w:type="paragraph" w:customStyle="1" w:styleId="yiv6258229931newsletterdate1">
    <w:name w:val="yiv6258229931newsletterdate1"/>
    <w:basedOn w:val="Normal"/>
    <w:rsid w:val="00BB6416"/>
    <w:pPr>
      <w:spacing w:before="120" w:after="120" w:line="240" w:lineRule="auto"/>
    </w:pPr>
    <w:rPr>
      <w:rFonts w:ascii="Trebuchet MS" w:eastAsia="Times New Roman" w:hAnsi="Trebuchet MS"/>
      <w:b/>
      <w:bCs/>
      <w:color w:val="FFFFFF"/>
      <w:sz w:val="20"/>
      <w:szCs w:val="20"/>
      <w:lang w:eastAsia="en-GB"/>
    </w:rPr>
  </w:style>
  <w:style w:type="paragraph" w:customStyle="1" w:styleId="yiv6258229931tableofcontentsheading1">
    <w:name w:val="yiv6258229931tableofcontentsheading1"/>
    <w:basedOn w:val="Normal"/>
    <w:rsid w:val="00BB6416"/>
    <w:pPr>
      <w:spacing w:before="240" w:after="0" w:line="240" w:lineRule="auto"/>
    </w:pPr>
    <w:rPr>
      <w:rFonts w:ascii="Trebuchet MS" w:eastAsia="Times New Roman" w:hAnsi="Trebuchet MS"/>
      <w:color w:val="FFFF99"/>
      <w:sz w:val="32"/>
      <w:szCs w:val="32"/>
      <w:lang w:eastAsia="en-GB"/>
    </w:rPr>
  </w:style>
  <w:style w:type="paragraph" w:customStyle="1" w:styleId="yiv6258229931sidebarheading1">
    <w:name w:val="yiv6258229931sidebarheading1"/>
    <w:basedOn w:val="Normal"/>
    <w:rsid w:val="00BB6416"/>
    <w:pPr>
      <w:spacing w:before="480" w:after="0" w:line="240" w:lineRule="auto"/>
    </w:pPr>
    <w:rPr>
      <w:rFonts w:ascii="Trebuchet MS" w:eastAsia="Times New Roman" w:hAnsi="Trebuchet MS"/>
      <w:b/>
      <w:bCs/>
      <w:color w:val="FFFF99"/>
      <w:sz w:val="22"/>
      <w:lang w:eastAsia="en-GB"/>
    </w:rPr>
  </w:style>
  <w:style w:type="paragraph" w:customStyle="1" w:styleId="yiv6258229931links1">
    <w:name w:val="yiv6258229931links1"/>
    <w:basedOn w:val="Normal"/>
    <w:rsid w:val="00BB6416"/>
    <w:pPr>
      <w:spacing w:before="120" w:after="0" w:line="240" w:lineRule="auto"/>
    </w:pPr>
    <w:rPr>
      <w:rFonts w:ascii="Verdana" w:eastAsia="Times New Roman" w:hAnsi="Verdana"/>
      <w:color w:val="99CCFF"/>
      <w:sz w:val="20"/>
      <w:szCs w:val="20"/>
      <w:lang w:eastAsia="en-GB"/>
    </w:rPr>
  </w:style>
  <w:style w:type="paragraph" w:customStyle="1" w:styleId="yiv6258229931linksdescriptivetext1">
    <w:name w:val="yiv6258229931linksdescriptivetext1"/>
    <w:basedOn w:val="Normal"/>
    <w:rsid w:val="00BB6416"/>
    <w:pPr>
      <w:spacing w:after="0" w:line="240" w:lineRule="auto"/>
    </w:pPr>
    <w:rPr>
      <w:rFonts w:ascii="Verdana" w:eastAsia="Times New Roman" w:hAnsi="Verdana"/>
      <w:b/>
      <w:bCs/>
      <w:i/>
      <w:iCs/>
      <w:color w:val="FFFFFF"/>
      <w:sz w:val="16"/>
      <w:szCs w:val="16"/>
      <w:lang w:eastAsia="en-GB"/>
    </w:rPr>
  </w:style>
  <w:style w:type="paragraph" w:customStyle="1" w:styleId="yiv6258229931volumeandissue1">
    <w:name w:val="yiv6258229931volumeandissue1"/>
    <w:basedOn w:val="Normal"/>
    <w:rsid w:val="00BB6416"/>
    <w:pPr>
      <w:spacing w:before="120" w:after="120" w:line="240" w:lineRule="auto"/>
      <w:jc w:val="right"/>
    </w:pPr>
    <w:rPr>
      <w:rFonts w:ascii="Trebuchet MS" w:eastAsia="Times New Roman" w:hAnsi="Trebuchet MS"/>
      <w:b/>
      <w:bCs/>
      <w:color w:val="FFFFFF"/>
      <w:sz w:val="20"/>
      <w:szCs w:val="20"/>
      <w:lang w:eastAsia="en-GB"/>
    </w:rPr>
  </w:style>
  <w:style w:type="character" w:styleId="Strong">
    <w:name w:val="Strong"/>
    <w:basedOn w:val="DefaultParagraphFont"/>
    <w:uiPriority w:val="22"/>
    <w:qFormat/>
    <w:rsid w:val="00BB6416"/>
    <w:rPr>
      <w:b/>
      <w:bCs/>
    </w:rPr>
  </w:style>
  <w:style w:type="character" w:customStyle="1" w:styleId="tictac-att-header-save-message">
    <w:name w:val="tictac-att-header-save-message"/>
    <w:basedOn w:val="DefaultParagraphFont"/>
    <w:rsid w:val="00BB6416"/>
  </w:style>
  <w:style w:type="paragraph" w:styleId="BalloonText">
    <w:name w:val="Balloon Text"/>
    <w:basedOn w:val="Normal"/>
    <w:link w:val="BalloonTextChar"/>
    <w:uiPriority w:val="99"/>
    <w:semiHidden/>
    <w:unhideWhenUsed/>
    <w:rsid w:val="0085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7"/>
    <w:rPr>
      <w:rFonts w:ascii="Segoe UI" w:hAnsi="Segoe UI" w:cs="Segoe UI"/>
      <w:sz w:val="18"/>
      <w:szCs w:val="18"/>
    </w:rPr>
  </w:style>
  <w:style w:type="paragraph" w:styleId="ListParagraph">
    <w:name w:val="List Paragraph"/>
    <w:basedOn w:val="Normal"/>
    <w:uiPriority w:val="34"/>
    <w:qFormat/>
    <w:rsid w:val="00DA1FCB"/>
    <w:pPr>
      <w:ind w:left="720"/>
      <w:contextualSpacing/>
    </w:pPr>
  </w:style>
  <w:style w:type="character" w:styleId="FollowedHyperlink">
    <w:name w:val="FollowedHyperlink"/>
    <w:basedOn w:val="DefaultParagraphFont"/>
    <w:uiPriority w:val="99"/>
    <w:semiHidden/>
    <w:unhideWhenUsed/>
    <w:rsid w:val="0065091D"/>
    <w:rPr>
      <w:color w:val="800080" w:themeColor="followedHyperlink"/>
      <w:u w:val="single"/>
    </w:rPr>
  </w:style>
  <w:style w:type="character" w:customStyle="1" w:styleId="Heading2Char">
    <w:name w:val="Heading 2 Char"/>
    <w:basedOn w:val="DefaultParagraphFont"/>
    <w:link w:val="Heading2"/>
    <w:uiPriority w:val="9"/>
    <w:semiHidden/>
    <w:rsid w:val="00A965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965DA"/>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305A84"/>
    <w:rPr>
      <w:i/>
      <w:iCs/>
    </w:rPr>
  </w:style>
  <w:style w:type="character" w:styleId="UnresolvedMention">
    <w:name w:val="Unresolved Mention"/>
    <w:basedOn w:val="DefaultParagraphFont"/>
    <w:uiPriority w:val="99"/>
    <w:semiHidden/>
    <w:unhideWhenUsed/>
    <w:rsid w:val="00526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7500">
      <w:bodyDiv w:val="1"/>
      <w:marLeft w:val="0"/>
      <w:marRight w:val="0"/>
      <w:marTop w:val="0"/>
      <w:marBottom w:val="0"/>
      <w:divBdr>
        <w:top w:val="none" w:sz="0" w:space="0" w:color="auto"/>
        <w:left w:val="none" w:sz="0" w:space="0" w:color="auto"/>
        <w:bottom w:val="none" w:sz="0" w:space="0" w:color="auto"/>
        <w:right w:val="none" w:sz="0" w:space="0" w:color="auto"/>
      </w:divBdr>
    </w:div>
    <w:div w:id="83690381">
      <w:bodyDiv w:val="1"/>
      <w:marLeft w:val="0"/>
      <w:marRight w:val="0"/>
      <w:marTop w:val="0"/>
      <w:marBottom w:val="0"/>
      <w:divBdr>
        <w:top w:val="none" w:sz="0" w:space="0" w:color="auto"/>
        <w:left w:val="none" w:sz="0" w:space="0" w:color="auto"/>
        <w:bottom w:val="none" w:sz="0" w:space="0" w:color="auto"/>
        <w:right w:val="none" w:sz="0" w:space="0" w:color="auto"/>
      </w:divBdr>
    </w:div>
    <w:div w:id="101918605">
      <w:bodyDiv w:val="1"/>
      <w:marLeft w:val="0"/>
      <w:marRight w:val="0"/>
      <w:marTop w:val="0"/>
      <w:marBottom w:val="0"/>
      <w:divBdr>
        <w:top w:val="none" w:sz="0" w:space="0" w:color="auto"/>
        <w:left w:val="none" w:sz="0" w:space="0" w:color="auto"/>
        <w:bottom w:val="none" w:sz="0" w:space="0" w:color="auto"/>
        <w:right w:val="none" w:sz="0" w:space="0" w:color="auto"/>
      </w:divBdr>
    </w:div>
    <w:div w:id="144246317">
      <w:bodyDiv w:val="1"/>
      <w:marLeft w:val="0"/>
      <w:marRight w:val="0"/>
      <w:marTop w:val="0"/>
      <w:marBottom w:val="0"/>
      <w:divBdr>
        <w:top w:val="none" w:sz="0" w:space="0" w:color="auto"/>
        <w:left w:val="none" w:sz="0" w:space="0" w:color="auto"/>
        <w:bottom w:val="none" w:sz="0" w:space="0" w:color="auto"/>
        <w:right w:val="none" w:sz="0" w:space="0" w:color="auto"/>
      </w:divBdr>
    </w:div>
    <w:div w:id="149059674">
      <w:bodyDiv w:val="1"/>
      <w:marLeft w:val="0"/>
      <w:marRight w:val="0"/>
      <w:marTop w:val="0"/>
      <w:marBottom w:val="0"/>
      <w:divBdr>
        <w:top w:val="none" w:sz="0" w:space="0" w:color="auto"/>
        <w:left w:val="none" w:sz="0" w:space="0" w:color="auto"/>
        <w:bottom w:val="none" w:sz="0" w:space="0" w:color="auto"/>
        <w:right w:val="none" w:sz="0" w:space="0" w:color="auto"/>
      </w:divBdr>
    </w:div>
    <w:div w:id="149836901">
      <w:bodyDiv w:val="1"/>
      <w:marLeft w:val="0"/>
      <w:marRight w:val="0"/>
      <w:marTop w:val="0"/>
      <w:marBottom w:val="0"/>
      <w:divBdr>
        <w:top w:val="none" w:sz="0" w:space="0" w:color="auto"/>
        <w:left w:val="none" w:sz="0" w:space="0" w:color="auto"/>
        <w:bottom w:val="none" w:sz="0" w:space="0" w:color="auto"/>
        <w:right w:val="none" w:sz="0" w:space="0" w:color="auto"/>
      </w:divBdr>
    </w:div>
    <w:div w:id="186456746">
      <w:bodyDiv w:val="1"/>
      <w:marLeft w:val="0"/>
      <w:marRight w:val="0"/>
      <w:marTop w:val="0"/>
      <w:marBottom w:val="0"/>
      <w:divBdr>
        <w:top w:val="none" w:sz="0" w:space="0" w:color="auto"/>
        <w:left w:val="none" w:sz="0" w:space="0" w:color="auto"/>
        <w:bottom w:val="none" w:sz="0" w:space="0" w:color="auto"/>
        <w:right w:val="none" w:sz="0" w:space="0" w:color="auto"/>
      </w:divBdr>
    </w:div>
    <w:div w:id="208687612">
      <w:bodyDiv w:val="1"/>
      <w:marLeft w:val="0"/>
      <w:marRight w:val="0"/>
      <w:marTop w:val="0"/>
      <w:marBottom w:val="0"/>
      <w:divBdr>
        <w:top w:val="none" w:sz="0" w:space="0" w:color="auto"/>
        <w:left w:val="none" w:sz="0" w:space="0" w:color="auto"/>
        <w:bottom w:val="none" w:sz="0" w:space="0" w:color="auto"/>
        <w:right w:val="none" w:sz="0" w:space="0" w:color="auto"/>
      </w:divBdr>
    </w:div>
    <w:div w:id="327903492">
      <w:bodyDiv w:val="1"/>
      <w:marLeft w:val="0"/>
      <w:marRight w:val="0"/>
      <w:marTop w:val="0"/>
      <w:marBottom w:val="0"/>
      <w:divBdr>
        <w:top w:val="none" w:sz="0" w:space="0" w:color="auto"/>
        <w:left w:val="none" w:sz="0" w:space="0" w:color="auto"/>
        <w:bottom w:val="none" w:sz="0" w:space="0" w:color="auto"/>
        <w:right w:val="none" w:sz="0" w:space="0" w:color="auto"/>
      </w:divBdr>
    </w:div>
    <w:div w:id="352196843">
      <w:bodyDiv w:val="1"/>
      <w:marLeft w:val="0"/>
      <w:marRight w:val="0"/>
      <w:marTop w:val="0"/>
      <w:marBottom w:val="0"/>
      <w:divBdr>
        <w:top w:val="none" w:sz="0" w:space="0" w:color="auto"/>
        <w:left w:val="none" w:sz="0" w:space="0" w:color="auto"/>
        <w:bottom w:val="none" w:sz="0" w:space="0" w:color="auto"/>
        <w:right w:val="none" w:sz="0" w:space="0" w:color="auto"/>
      </w:divBdr>
    </w:div>
    <w:div w:id="353070144">
      <w:bodyDiv w:val="1"/>
      <w:marLeft w:val="0"/>
      <w:marRight w:val="0"/>
      <w:marTop w:val="0"/>
      <w:marBottom w:val="0"/>
      <w:divBdr>
        <w:top w:val="none" w:sz="0" w:space="0" w:color="auto"/>
        <w:left w:val="none" w:sz="0" w:space="0" w:color="auto"/>
        <w:bottom w:val="none" w:sz="0" w:space="0" w:color="auto"/>
        <w:right w:val="none" w:sz="0" w:space="0" w:color="auto"/>
      </w:divBdr>
    </w:div>
    <w:div w:id="368921876">
      <w:bodyDiv w:val="1"/>
      <w:marLeft w:val="0"/>
      <w:marRight w:val="0"/>
      <w:marTop w:val="0"/>
      <w:marBottom w:val="0"/>
      <w:divBdr>
        <w:top w:val="none" w:sz="0" w:space="0" w:color="auto"/>
        <w:left w:val="none" w:sz="0" w:space="0" w:color="auto"/>
        <w:bottom w:val="none" w:sz="0" w:space="0" w:color="auto"/>
        <w:right w:val="none" w:sz="0" w:space="0" w:color="auto"/>
      </w:divBdr>
    </w:div>
    <w:div w:id="381487140">
      <w:bodyDiv w:val="1"/>
      <w:marLeft w:val="0"/>
      <w:marRight w:val="0"/>
      <w:marTop w:val="0"/>
      <w:marBottom w:val="0"/>
      <w:divBdr>
        <w:top w:val="none" w:sz="0" w:space="0" w:color="auto"/>
        <w:left w:val="none" w:sz="0" w:space="0" w:color="auto"/>
        <w:bottom w:val="none" w:sz="0" w:space="0" w:color="auto"/>
        <w:right w:val="none" w:sz="0" w:space="0" w:color="auto"/>
      </w:divBdr>
      <w:divsChild>
        <w:div w:id="1220627986">
          <w:marLeft w:val="0"/>
          <w:marRight w:val="0"/>
          <w:marTop w:val="0"/>
          <w:marBottom w:val="0"/>
          <w:divBdr>
            <w:top w:val="none" w:sz="0" w:space="0" w:color="auto"/>
            <w:left w:val="none" w:sz="0" w:space="0" w:color="auto"/>
            <w:bottom w:val="none" w:sz="0" w:space="0" w:color="auto"/>
            <w:right w:val="none" w:sz="0" w:space="0" w:color="auto"/>
          </w:divBdr>
          <w:divsChild>
            <w:div w:id="746802026">
              <w:marLeft w:val="0"/>
              <w:marRight w:val="0"/>
              <w:marTop w:val="0"/>
              <w:marBottom w:val="0"/>
              <w:divBdr>
                <w:top w:val="none" w:sz="0" w:space="0" w:color="auto"/>
                <w:left w:val="none" w:sz="0" w:space="0" w:color="auto"/>
                <w:bottom w:val="none" w:sz="0" w:space="0" w:color="auto"/>
                <w:right w:val="none" w:sz="0" w:space="0" w:color="auto"/>
              </w:divBdr>
              <w:divsChild>
                <w:div w:id="1076972644">
                  <w:marLeft w:val="0"/>
                  <w:marRight w:val="0"/>
                  <w:marTop w:val="0"/>
                  <w:marBottom w:val="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1704817722">
                          <w:marLeft w:val="0"/>
                          <w:marRight w:val="0"/>
                          <w:marTop w:val="0"/>
                          <w:marBottom w:val="0"/>
                          <w:divBdr>
                            <w:top w:val="none" w:sz="0" w:space="0" w:color="auto"/>
                            <w:left w:val="none" w:sz="0" w:space="0" w:color="auto"/>
                            <w:bottom w:val="none" w:sz="0" w:space="0" w:color="auto"/>
                            <w:right w:val="none" w:sz="0" w:space="0" w:color="auto"/>
                          </w:divBdr>
                          <w:divsChild>
                            <w:div w:id="2089954973">
                              <w:marLeft w:val="0"/>
                              <w:marRight w:val="0"/>
                              <w:marTop w:val="0"/>
                              <w:marBottom w:val="0"/>
                              <w:divBdr>
                                <w:top w:val="none" w:sz="0" w:space="0" w:color="auto"/>
                                <w:left w:val="none" w:sz="0" w:space="0" w:color="auto"/>
                                <w:bottom w:val="none" w:sz="0" w:space="0" w:color="auto"/>
                                <w:right w:val="none" w:sz="0" w:space="0" w:color="auto"/>
                              </w:divBdr>
                              <w:divsChild>
                                <w:div w:id="1686518237">
                                  <w:marLeft w:val="0"/>
                                  <w:marRight w:val="0"/>
                                  <w:marTop w:val="0"/>
                                  <w:marBottom w:val="0"/>
                                  <w:divBdr>
                                    <w:top w:val="none" w:sz="0" w:space="0" w:color="auto"/>
                                    <w:left w:val="none" w:sz="0" w:space="0" w:color="auto"/>
                                    <w:bottom w:val="none" w:sz="0" w:space="0" w:color="auto"/>
                                    <w:right w:val="none" w:sz="0" w:space="0" w:color="auto"/>
                                  </w:divBdr>
                                  <w:divsChild>
                                    <w:div w:id="1924872659">
                                      <w:marLeft w:val="0"/>
                                      <w:marRight w:val="0"/>
                                      <w:marTop w:val="0"/>
                                      <w:marBottom w:val="0"/>
                                      <w:divBdr>
                                        <w:top w:val="none" w:sz="0" w:space="0" w:color="auto"/>
                                        <w:left w:val="none" w:sz="0" w:space="0" w:color="auto"/>
                                        <w:bottom w:val="none" w:sz="0" w:space="0" w:color="auto"/>
                                        <w:right w:val="none" w:sz="0" w:space="0" w:color="auto"/>
                                      </w:divBdr>
                                      <w:divsChild>
                                        <w:div w:id="557010665">
                                          <w:marLeft w:val="0"/>
                                          <w:marRight w:val="0"/>
                                          <w:marTop w:val="0"/>
                                          <w:marBottom w:val="0"/>
                                          <w:divBdr>
                                            <w:top w:val="none" w:sz="0" w:space="0" w:color="auto"/>
                                            <w:left w:val="none" w:sz="0" w:space="0" w:color="auto"/>
                                            <w:bottom w:val="none" w:sz="0" w:space="0" w:color="auto"/>
                                            <w:right w:val="none" w:sz="0" w:space="0" w:color="auto"/>
                                          </w:divBdr>
                                        </w:div>
                                        <w:div w:id="1684821268">
                                          <w:marLeft w:val="0"/>
                                          <w:marRight w:val="0"/>
                                          <w:marTop w:val="0"/>
                                          <w:marBottom w:val="0"/>
                                          <w:divBdr>
                                            <w:top w:val="none" w:sz="0" w:space="0" w:color="auto"/>
                                            <w:left w:val="none" w:sz="0" w:space="0" w:color="auto"/>
                                            <w:bottom w:val="none" w:sz="0" w:space="0" w:color="auto"/>
                                            <w:right w:val="none" w:sz="0" w:space="0" w:color="auto"/>
                                          </w:divBdr>
                                          <w:divsChild>
                                            <w:div w:id="855969642">
                                              <w:marLeft w:val="0"/>
                                              <w:marRight w:val="0"/>
                                              <w:marTop w:val="0"/>
                                              <w:marBottom w:val="0"/>
                                              <w:divBdr>
                                                <w:top w:val="none" w:sz="0" w:space="0" w:color="auto"/>
                                                <w:left w:val="none" w:sz="0" w:space="0" w:color="auto"/>
                                                <w:bottom w:val="none" w:sz="0" w:space="0" w:color="auto"/>
                                                <w:right w:val="none" w:sz="0" w:space="0" w:color="auto"/>
                                              </w:divBdr>
                                              <w:divsChild>
                                                <w:div w:id="935285747">
                                                  <w:marLeft w:val="0"/>
                                                  <w:marRight w:val="0"/>
                                                  <w:marTop w:val="0"/>
                                                  <w:marBottom w:val="0"/>
                                                  <w:divBdr>
                                                    <w:top w:val="none" w:sz="0" w:space="0" w:color="auto"/>
                                                    <w:left w:val="none" w:sz="0" w:space="0" w:color="auto"/>
                                                    <w:bottom w:val="none" w:sz="0" w:space="0" w:color="auto"/>
                                                    <w:right w:val="none" w:sz="0" w:space="0" w:color="auto"/>
                                                  </w:divBdr>
                                                  <w:divsChild>
                                                    <w:div w:id="213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16">
                                          <w:marLeft w:val="0"/>
                                          <w:marRight w:val="0"/>
                                          <w:marTop w:val="0"/>
                                          <w:marBottom w:val="0"/>
                                          <w:divBdr>
                                            <w:top w:val="none" w:sz="0" w:space="0" w:color="auto"/>
                                            <w:left w:val="none" w:sz="0" w:space="0" w:color="auto"/>
                                            <w:bottom w:val="none" w:sz="0" w:space="0" w:color="auto"/>
                                            <w:right w:val="none" w:sz="0" w:space="0" w:color="auto"/>
                                          </w:divBdr>
                                          <w:divsChild>
                                            <w:div w:id="7022854">
                                              <w:marLeft w:val="0"/>
                                              <w:marRight w:val="0"/>
                                              <w:marTop w:val="150"/>
                                              <w:marBottom w:val="0"/>
                                              <w:divBdr>
                                                <w:top w:val="none" w:sz="0" w:space="0" w:color="auto"/>
                                                <w:left w:val="none" w:sz="0" w:space="0" w:color="auto"/>
                                                <w:bottom w:val="none" w:sz="0" w:space="0" w:color="auto"/>
                                                <w:right w:val="none" w:sz="0" w:space="0" w:color="auto"/>
                                              </w:divBdr>
                                              <w:divsChild>
                                                <w:div w:id="1259873793">
                                                  <w:marLeft w:val="0"/>
                                                  <w:marRight w:val="0"/>
                                                  <w:marTop w:val="0"/>
                                                  <w:marBottom w:val="0"/>
                                                  <w:divBdr>
                                                    <w:top w:val="none" w:sz="0" w:space="0" w:color="auto"/>
                                                    <w:left w:val="none" w:sz="0" w:space="0" w:color="auto"/>
                                                    <w:bottom w:val="none" w:sz="0" w:space="0" w:color="auto"/>
                                                    <w:right w:val="none" w:sz="0" w:space="0" w:color="auto"/>
                                                  </w:divBdr>
                                                  <w:divsChild>
                                                    <w:div w:id="1658343708">
                                                      <w:marLeft w:val="0"/>
                                                      <w:marRight w:val="0"/>
                                                      <w:marTop w:val="0"/>
                                                      <w:marBottom w:val="0"/>
                                                      <w:divBdr>
                                                        <w:top w:val="none" w:sz="0" w:space="0" w:color="auto"/>
                                                        <w:left w:val="none" w:sz="0" w:space="0" w:color="auto"/>
                                                        <w:bottom w:val="none" w:sz="0" w:space="0" w:color="auto"/>
                                                        <w:right w:val="none" w:sz="0" w:space="0" w:color="auto"/>
                                                      </w:divBdr>
                                                      <w:divsChild>
                                                        <w:div w:id="269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25216">
                                          <w:marLeft w:val="0"/>
                                          <w:marRight w:val="0"/>
                                          <w:marTop w:val="0"/>
                                          <w:marBottom w:val="0"/>
                                          <w:divBdr>
                                            <w:top w:val="none" w:sz="0" w:space="0" w:color="auto"/>
                                            <w:left w:val="none" w:sz="0" w:space="0" w:color="auto"/>
                                            <w:bottom w:val="none" w:sz="0" w:space="0" w:color="auto"/>
                                            <w:right w:val="none" w:sz="0" w:space="0" w:color="auto"/>
                                          </w:divBdr>
                                          <w:divsChild>
                                            <w:div w:id="331615429">
                                              <w:marLeft w:val="0"/>
                                              <w:marRight w:val="0"/>
                                              <w:marTop w:val="0"/>
                                              <w:marBottom w:val="0"/>
                                              <w:divBdr>
                                                <w:top w:val="none" w:sz="0" w:space="0" w:color="auto"/>
                                                <w:left w:val="none" w:sz="0" w:space="0" w:color="auto"/>
                                                <w:bottom w:val="none" w:sz="0" w:space="0" w:color="auto"/>
                                                <w:right w:val="none" w:sz="0" w:space="0" w:color="auto"/>
                                              </w:divBdr>
                                              <w:divsChild>
                                                <w:div w:id="1824347357">
                                                  <w:marLeft w:val="0"/>
                                                  <w:marRight w:val="0"/>
                                                  <w:marTop w:val="0"/>
                                                  <w:marBottom w:val="0"/>
                                                  <w:divBdr>
                                                    <w:top w:val="none" w:sz="0" w:space="0" w:color="auto"/>
                                                    <w:left w:val="none" w:sz="0" w:space="0" w:color="auto"/>
                                                    <w:bottom w:val="none" w:sz="0" w:space="0" w:color="auto"/>
                                                    <w:right w:val="none" w:sz="0" w:space="0" w:color="auto"/>
                                                  </w:divBdr>
                                                </w:div>
                                                <w:div w:id="1837500287">
                                                  <w:marLeft w:val="0"/>
                                                  <w:marRight w:val="0"/>
                                                  <w:marTop w:val="0"/>
                                                  <w:marBottom w:val="0"/>
                                                  <w:divBdr>
                                                    <w:top w:val="none" w:sz="0" w:space="0" w:color="auto"/>
                                                    <w:left w:val="none" w:sz="0" w:space="0" w:color="auto"/>
                                                    <w:bottom w:val="none" w:sz="0" w:space="0" w:color="auto"/>
                                                    <w:right w:val="none" w:sz="0" w:space="0" w:color="auto"/>
                                                  </w:divBdr>
                                                  <w:divsChild>
                                                    <w:div w:id="695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988811">
      <w:bodyDiv w:val="1"/>
      <w:marLeft w:val="0"/>
      <w:marRight w:val="0"/>
      <w:marTop w:val="0"/>
      <w:marBottom w:val="0"/>
      <w:divBdr>
        <w:top w:val="none" w:sz="0" w:space="0" w:color="auto"/>
        <w:left w:val="none" w:sz="0" w:space="0" w:color="auto"/>
        <w:bottom w:val="none" w:sz="0" w:space="0" w:color="auto"/>
        <w:right w:val="none" w:sz="0" w:space="0" w:color="auto"/>
      </w:divBdr>
    </w:div>
    <w:div w:id="418067172">
      <w:bodyDiv w:val="1"/>
      <w:marLeft w:val="0"/>
      <w:marRight w:val="0"/>
      <w:marTop w:val="0"/>
      <w:marBottom w:val="0"/>
      <w:divBdr>
        <w:top w:val="none" w:sz="0" w:space="0" w:color="auto"/>
        <w:left w:val="none" w:sz="0" w:space="0" w:color="auto"/>
        <w:bottom w:val="none" w:sz="0" w:space="0" w:color="auto"/>
        <w:right w:val="none" w:sz="0" w:space="0" w:color="auto"/>
      </w:divBdr>
    </w:div>
    <w:div w:id="430660147">
      <w:bodyDiv w:val="1"/>
      <w:marLeft w:val="0"/>
      <w:marRight w:val="0"/>
      <w:marTop w:val="0"/>
      <w:marBottom w:val="0"/>
      <w:divBdr>
        <w:top w:val="none" w:sz="0" w:space="0" w:color="auto"/>
        <w:left w:val="none" w:sz="0" w:space="0" w:color="auto"/>
        <w:bottom w:val="none" w:sz="0" w:space="0" w:color="auto"/>
        <w:right w:val="none" w:sz="0" w:space="0" w:color="auto"/>
      </w:divBdr>
    </w:div>
    <w:div w:id="514541943">
      <w:bodyDiv w:val="1"/>
      <w:marLeft w:val="0"/>
      <w:marRight w:val="0"/>
      <w:marTop w:val="0"/>
      <w:marBottom w:val="0"/>
      <w:divBdr>
        <w:top w:val="none" w:sz="0" w:space="0" w:color="auto"/>
        <w:left w:val="none" w:sz="0" w:space="0" w:color="auto"/>
        <w:bottom w:val="none" w:sz="0" w:space="0" w:color="auto"/>
        <w:right w:val="none" w:sz="0" w:space="0" w:color="auto"/>
      </w:divBdr>
    </w:div>
    <w:div w:id="622420452">
      <w:bodyDiv w:val="1"/>
      <w:marLeft w:val="0"/>
      <w:marRight w:val="0"/>
      <w:marTop w:val="0"/>
      <w:marBottom w:val="0"/>
      <w:divBdr>
        <w:top w:val="none" w:sz="0" w:space="0" w:color="auto"/>
        <w:left w:val="none" w:sz="0" w:space="0" w:color="auto"/>
        <w:bottom w:val="none" w:sz="0" w:space="0" w:color="auto"/>
        <w:right w:val="none" w:sz="0" w:space="0" w:color="auto"/>
      </w:divBdr>
    </w:div>
    <w:div w:id="809324213">
      <w:bodyDiv w:val="1"/>
      <w:marLeft w:val="0"/>
      <w:marRight w:val="0"/>
      <w:marTop w:val="0"/>
      <w:marBottom w:val="0"/>
      <w:divBdr>
        <w:top w:val="none" w:sz="0" w:space="0" w:color="auto"/>
        <w:left w:val="none" w:sz="0" w:space="0" w:color="auto"/>
        <w:bottom w:val="none" w:sz="0" w:space="0" w:color="auto"/>
        <w:right w:val="none" w:sz="0" w:space="0" w:color="auto"/>
      </w:divBdr>
    </w:div>
    <w:div w:id="920991133">
      <w:bodyDiv w:val="1"/>
      <w:marLeft w:val="0"/>
      <w:marRight w:val="0"/>
      <w:marTop w:val="0"/>
      <w:marBottom w:val="0"/>
      <w:divBdr>
        <w:top w:val="none" w:sz="0" w:space="0" w:color="auto"/>
        <w:left w:val="none" w:sz="0" w:space="0" w:color="auto"/>
        <w:bottom w:val="none" w:sz="0" w:space="0" w:color="auto"/>
        <w:right w:val="none" w:sz="0" w:space="0" w:color="auto"/>
      </w:divBdr>
    </w:div>
    <w:div w:id="1017540441">
      <w:bodyDiv w:val="1"/>
      <w:marLeft w:val="0"/>
      <w:marRight w:val="0"/>
      <w:marTop w:val="0"/>
      <w:marBottom w:val="0"/>
      <w:divBdr>
        <w:top w:val="none" w:sz="0" w:space="0" w:color="auto"/>
        <w:left w:val="none" w:sz="0" w:space="0" w:color="auto"/>
        <w:bottom w:val="none" w:sz="0" w:space="0" w:color="auto"/>
        <w:right w:val="none" w:sz="0" w:space="0" w:color="auto"/>
      </w:divBdr>
    </w:div>
    <w:div w:id="1037395819">
      <w:bodyDiv w:val="1"/>
      <w:marLeft w:val="0"/>
      <w:marRight w:val="0"/>
      <w:marTop w:val="0"/>
      <w:marBottom w:val="0"/>
      <w:divBdr>
        <w:top w:val="none" w:sz="0" w:space="0" w:color="auto"/>
        <w:left w:val="none" w:sz="0" w:space="0" w:color="auto"/>
        <w:bottom w:val="none" w:sz="0" w:space="0" w:color="auto"/>
        <w:right w:val="none" w:sz="0" w:space="0" w:color="auto"/>
      </w:divBdr>
    </w:div>
    <w:div w:id="1169976855">
      <w:bodyDiv w:val="1"/>
      <w:marLeft w:val="0"/>
      <w:marRight w:val="0"/>
      <w:marTop w:val="0"/>
      <w:marBottom w:val="0"/>
      <w:divBdr>
        <w:top w:val="none" w:sz="0" w:space="0" w:color="auto"/>
        <w:left w:val="none" w:sz="0" w:space="0" w:color="auto"/>
        <w:bottom w:val="none" w:sz="0" w:space="0" w:color="auto"/>
        <w:right w:val="none" w:sz="0" w:space="0" w:color="auto"/>
      </w:divBdr>
    </w:div>
    <w:div w:id="1212689460">
      <w:bodyDiv w:val="1"/>
      <w:marLeft w:val="0"/>
      <w:marRight w:val="0"/>
      <w:marTop w:val="0"/>
      <w:marBottom w:val="0"/>
      <w:divBdr>
        <w:top w:val="none" w:sz="0" w:space="0" w:color="auto"/>
        <w:left w:val="none" w:sz="0" w:space="0" w:color="auto"/>
        <w:bottom w:val="none" w:sz="0" w:space="0" w:color="auto"/>
        <w:right w:val="none" w:sz="0" w:space="0" w:color="auto"/>
      </w:divBdr>
    </w:div>
    <w:div w:id="1239637717">
      <w:bodyDiv w:val="1"/>
      <w:marLeft w:val="0"/>
      <w:marRight w:val="0"/>
      <w:marTop w:val="0"/>
      <w:marBottom w:val="0"/>
      <w:divBdr>
        <w:top w:val="none" w:sz="0" w:space="0" w:color="auto"/>
        <w:left w:val="none" w:sz="0" w:space="0" w:color="auto"/>
        <w:bottom w:val="none" w:sz="0" w:space="0" w:color="auto"/>
        <w:right w:val="none" w:sz="0" w:space="0" w:color="auto"/>
      </w:divBdr>
    </w:div>
    <w:div w:id="1249772568">
      <w:bodyDiv w:val="1"/>
      <w:marLeft w:val="0"/>
      <w:marRight w:val="0"/>
      <w:marTop w:val="0"/>
      <w:marBottom w:val="0"/>
      <w:divBdr>
        <w:top w:val="none" w:sz="0" w:space="0" w:color="auto"/>
        <w:left w:val="none" w:sz="0" w:space="0" w:color="auto"/>
        <w:bottom w:val="none" w:sz="0" w:space="0" w:color="auto"/>
        <w:right w:val="none" w:sz="0" w:space="0" w:color="auto"/>
      </w:divBdr>
    </w:div>
    <w:div w:id="1251541664">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72274221">
      <w:bodyDiv w:val="1"/>
      <w:marLeft w:val="0"/>
      <w:marRight w:val="0"/>
      <w:marTop w:val="0"/>
      <w:marBottom w:val="0"/>
      <w:divBdr>
        <w:top w:val="none" w:sz="0" w:space="0" w:color="auto"/>
        <w:left w:val="none" w:sz="0" w:space="0" w:color="auto"/>
        <w:bottom w:val="none" w:sz="0" w:space="0" w:color="auto"/>
        <w:right w:val="none" w:sz="0" w:space="0" w:color="auto"/>
      </w:divBdr>
    </w:div>
    <w:div w:id="1557425016">
      <w:bodyDiv w:val="1"/>
      <w:marLeft w:val="0"/>
      <w:marRight w:val="0"/>
      <w:marTop w:val="0"/>
      <w:marBottom w:val="0"/>
      <w:divBdr>
        <w:top w:val="none" w:sz="0" w:space="0" w:color="auto"/>
        <w:left w:val="none" w:sz="0" w:space="0" w:color="auto"/>
        <w:bottom w:val="none" w:sz="0" w:space="0" w:color="auto"/>
        <w:right w:val="none" w:sz="0" w:space="0" w:color="auto"/>
      </w:divBdr>
    </w:div>
    <w:div w:id="1569878105">
      <w:bodyDiv w:val="1"/>
      <w:marLeft w:val="0"/>
      <w:marRight w:val="0"/>
      <w:marTop w:val="0"/>
      <w:marBottom w:val="0"/>
      <w:divBdr>
        <w:top w:val="none" w:sz="0" w:space="0" w:color="auto"/>
        <w:left w:val="none" w:sz="0" w:space="0" w:color="auto"/>
        <w:bottom w:val="none" w:sz="0" w:space="0" w:color="auto"/>
        <w:right w:val="none" w:sz="0" w:space="0" w:color="auto"/>
      </w:divBdr>
    </w:div>
    <w:div w:id="1604416332">
      <w:bodyDiv w:val="1"/>
      <w:marLeft w:val="0"/>
      <w:marRight w:val="0"/>
      <w:marTop w:val="0"/>
      <w:marBottom w:val="0"/>
      <w:divBdr>
        <w:top w:val="none" w:sz="0" w:space="0" w:color="auto"/>
        <w:left w:val="none" w:sz="0" w:space="0" w:color="auto"/>
        <w:bottom w:val="none" w:sz="0" w:space="0" w:color="auto"/>
        <w:right w:val="none" w:sz="0" w:space="0" w:color="auto"/>
      </w:divBdr>
    </w:div>
    <w:div w:id="1782528405">
      <w:bodyDiv w:val="1"/>
      <w:marLeft w:val="0"/>
      <w:marRight w:val="0"/>
      <w:marTop w:val="0"/>
      <w:marBottom w:val="0"/>
      <w:divBdr>
        <w:top w:val="none" w:sz="0" w:space="0" w:color="auto"/>
        <w:left w:val="none" w:sz="0" w:space="0" w:color="auto"/>
        <w:bottom w:val="none" w:sz="0" w:space="0" w:color="auto"/>
        <w:right w:val="none" w:sz="0" w:space="0" w:color="auto"/>
      </w:divBdr>
    </w:div>
    <w:div w:id="1960723689">
      <w:bodyDiv w:val="1"/>
      <w:marLeft w:val="0"/>
      <w:marRight w:val="0"/>
      <w:marTop w:val="0"/>
      <w:marBottom w:val="0"/>
      <w:divBdr>
        <w:top w:val="none" w:sz="0" w:space="0" w:color="auto"/>
        <w:left w:val="none" w:sz="0" w:space="0" w:color="auto"/>
        <w:bottom w:val="none" w:sz="0" w:space="0" w:color="auto"/>
        <w:right w:val="none" w:sz="0" w:space="0" w:color="auto"/>
      </w:divBdr>
    </w:div>
    <w:div w:id="1978954951">
      <w:bodyDiv w:val="1"/>
      <w:marLeft w:val="0"/>
      <w:marRight w:val="0"/>
      <w:marTop w:val="0"/>
      <w:marBottom w:val="0"/>
      <w:divBdr>
        <w:top w:val="none" w:sz="0" w:space="0" w:color="auto"/>
        <w:left w:val="none" w:sz="0" w:space="0" w:color="auto"/>
        <w:bottom w:val="none" w:sz="0" w:space="0" w:color="auto"/>
        <w:right w:val="none" w:sz="0" w:space="0" w:color="auto"/>
      </w:divBdr>
    </w:div>
    <w:div w:id="2019234611">
      <w:bodyDiv w:val="1"/>
      <w:marLeft w:val="0"/>
      <w:marRight w:val="0"/>
      <w:marTop w:val="0"/>
      <w:marBottom w:val="0"/>
      <w:divBdr>
        <w:top w:val="none" w:sz="0" w:space="0" w:color="auto"/>
        <w:left w:val="none" w:sz="0" w:space="0" w:color="auto"/>
        <w:bottom w:val="none" w:sz="0" w:space="0" w:color="auto"/>
        <w:right w:val="none" w:sz="0" w:space="0" w:color="auto"/>
      </w:divBdr>
    </w:div>
    <w:div w:id="2032485486">
      <w:bodyDiv w:val="1"/>
      <w:marLeft w:val="0"/>
      <w:marRight w:val="0"/>
      <w:marTop w:val="0"/>
      <w:marBottom w:val="0"/>
      <w:divBdr>
        <w:top w:val="none" w:sz="0" w:space="0" w:color="auto"/>
        <w:left w:val="none" w:sz="0" w:space="0" w:color="auto"/>
        <w:bottom w:val="none" w:sz="0" w:space="0" w:color="auto"/>
        <w:right w:val="none" w:sz="0" w:space="0" w:color="auto"/>
      </w:divBdr>
    </w:div>
    <w:div w:id="2117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up.com/" TargetMode="External"/><Relationship Id="rId18" Type="http://schemas.openxmlformats.org/officeDocument/2006/relationships/hyperlink" Target="http://www.penguinrecruitment.co.uk/" TargetMode="External"/><Relationship Id="rId26" Type="http://schemas.openxmlformats.org/officeDocument/2006/relationships/hyperlink" Target="http://mandjdrilling.com/" TargetMode="External"/><Relationship Id="rId3" Type="http://schemas.openxmlformats.org/officeDocument/2006/relationships/settings" Target="settings.xml"/><Relationship Id="rId21" Type="http://schemas.openxmlformats.org/officeDocument/2006/relationships/hyperlink" Target="http://www.appliedgeology.co.uk/" TargetMode="External"/><Relationship Id="rId34" Type="http://schemas.openxmlformats.org/officeDocument/2006/relationships/fontTable" Target="fontTable.xml"/><Relationship Id="rId7" Type="http://schemas.openxmlformats.org/officeDocument/2006/relationships/hyperlink" Target="http://www.midlandgeotechnicalsociety.org.uk/" TargetMode="External"/><Relationship Id="rId12" Type="http://schemas.openxmlformats.org/officeDocument/2006/relationships/hyperlink" Target="http://www.appliedgeology.co.uk/" TargetMode="External"/><Relationship Id="rId17" Type="http://schemas.openxmlformats.org/officeDocument/2006/relationships/hyperlink" Target="http://mandjdrilling.com/" TargetMode="External"/><Relationship Id="rId25" Type="http://schemas.openxmlformats.org/officeDocument/2006/relationships/hyperlink" Target="http://gipuk.com/" TargetMode="External"/><Relationship Id="rId33" Type="http://schemas.openxmlformats.org/officeDocument/2006/relationships/hyperlink" Target="tel:+442033215205,,180862675%23" TargetMode="External"/><Relationship Id="rId2" Type="http://schemas.openxmlformats.org/officeDocument/2006/relationships/styles" Target="styles.xml"/><Relationship Id="rId16" Type="http://schemas.openxmlformats.org/officeDocument/2006/relationships/hyperlink" Target="http://gipuk.com/" TargetMode="External"/><Relationship Id="rId20" Type="http://schemas.openxmlformats.org/officeDocument/2006/relationships/hyperlink" Target="mailto:scott.oneill@aecom.com" TargetMode="External"/><Relationship Id="rId29" Type="http://schemas.openxmlformats.org/officeDocument/2006/relationships/hyperlink" Target="mailto:scott.oneill@ae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geotechnicalsociety.org.uk/" TargetMode="External"/><Relationship Id="rId24" Type="http://schemas.openxmlformats.org/officeDocument/2006/relationships/hyperlink" Target="http://www.geotechnics.co.uk/" TargetMode="External"/><Relationship Id="rId32" Type="http://schemas.openxmlformats.org/officeDocument/2006/relationships/hyperlink" Target="sip:teams@vmr.arup.com" TargetMode="External"/><Relationship Id="rId5" Type="http://schemas.openxmlformats.org/officeDocument/2006/relationships/footnotes" Target="footnotes.xml"/><Relationship Id="rId15" Type="http://schemas.openxmlformats.org/officeDocument/2006/relationships/hyperlink" Target="http://www.geotechnics.co.uk/" TargetMode="External"/><Relationship Id="rId23" Type="http://schemas.openxmlformats.org/officeDocument/2006/relationships/hyperlink" Target="http://www.dts-raeburn.co.uk/" TargetMode="External"/><Relationship Id="rId28" Type="http://schemas.openxmlformats.org/officeDocument/2006/relationships/hyperlink" Target="http://www.midlandgeotechnicalsociety.org.uk/" TargetMode="External"/><Relationship Id="rId10" Type="http://schemas.openxmlformats.org/officeDocument/2006/relationships/image" Target="media/image2.jpeg"/><Relationship Id="rId19" Type="http://schemas.openxmlformats.org/officeDocument/2006/relationships/hyperlink" Target="http://www.midlandgeotechnicalsociety.org.uk/" TargetMode="External"/><Relationship Id="rId31" Type="http://schemas.openxmlformats.org/officeDocument/2006/relationships/hyperlink" Target="https://teams.microsoft.com/l/meetup-join/19:meeting_MjRkZjM4NjUtMGY1My00YWMwLWI1M2MtMDU4MzUyYzViYzk2@thread.v2/0?context=%7b%22Tid%22:%224ae48b41-0137-4599-8661-fc641fe77bea%22,%22Oid%22:%2274454327-b7fa-432b-bf31-04aab7c1f9dd%22%7d" TargetMode="External"/><Relationship Id="rId4" Type="http://schemas.openxmlformats.org/officeDocument/2006/relationships/webSettings" Target="webSettings.xml"/><Relationship Id="rId9" Type="http://schemas.openxmlformats.org/officeDocument/2006/relationships/hyperlink" Target="http://www.bham.ac.uk/default.asp" TargetMode="External"/><Relationship Id="rId14" Type="http://schemas.openxmlformats.org/officeDocument/2006/relationships/hyperlink" Target="http://www.dts-raeburn.co.uk/" TargetMode="External"/><Relationship Id="rId22" Type="http://schemas.openxmlformats.org/officeDocument/2006/relationships/hyperlink" Target="http://www.arup.com/" TargetMode="External"/><Relationship Id="rId27" Type="http://schemas.openxmlformats.org/officeDocument/2006/relationships/hyperlink" Target="http://www.penguinrecruitment.co.uk/" TargetMode="Externa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746</Words>
  <Characters>4221</Characters>
  <Application>Microsoft Office Word</Application>
  <DocSecurity>0</DocSecurity>
  <Lines>248</Lines>
  <Paragraphs>150</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6</cp:revision>
  <cp:lastPrinted>2020-04-27T14:16:00Z</cp:lastPrinted>
  <dcterms:created xsi:type="dcterms:W3CDTF">2021-12-02T22:16:00Z</dcterms:created>
  <dcterms:modified xsi:type="dcterms:W3CDTF">2022-01-07T16:33:00Z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2020-07-09T17:52:30Z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ee7c5d4f-65e0-4b04-9a63-c647a96f7f60</vt:lpwstr>
  </property>
  <property fmtid="{D5CDD505-2E9C-101B-9397-08002B2CF9AE}" pid="8" name="MSIP_Label_82fa3fd3-029b-403d-91b4-1dc930cb0e60_ContentBits">
    <vt:lpwstr>0</vt:lpwstr>
  </property>
</Properties>
</file>